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7C" w:rsidRDefault="003C457C" w:rsidP="003C457C">
      <w:pPr>
        <w:spacing w:line="276" w:lineRule="auto"/>
        <w:ind w:firstLine="708"/>
        <w:jc w:val="center"/>
        <w:rPr>
          <w:b/>
          <w:i/>
          <w:iCs/>
          <w:sz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C457C" w:rsidRDefault="003C457C" w:rsidP="003C457C">
      <w:pPr>
        <w:spacing w:line="276" w:lineRule="auto"/>
        <w:ind w:firstLine="708"/>
        <w:jc w:val="center"/>
        <w:rPr>
          <w:b/>
          <w:i/>
          <w:iCs/>
          <w:sz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C457C" w:rsidRDefault="003C457C" w:rsidP="003C457C">
      <w:pPr>
        <w:spacing w:line="276" w:lineRule="auto"/>
        <w:ind w:firstLine="708"/>
        <w:jc w:val="center"/>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w:t>
      </w:r>
      <w:r>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w:t>
      </w:r>
      <w:r>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І</w:t>
      </w:r>
      <w:r>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w:t>
      </w:r>
    </w:p>
    <w:p w:rsidR="003C457C" w:rsidRPr="003C457C" w:rsidRDefault="003C457C" w:rsidP="003C457C">
      <w:pPr>
        <w:spacing w:line="276" w:lineRule="auto"/>
        <w:ind w:firstLine="708"/>
        <w:jc w:val="center"/>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C457C" w:rsidRDefault="003C457C" w:rsidP="003C457C">
      <w:pPr>
        <w:spacing w:line="276" w:lineRule="auto"/>
        <w:ind w:firstLine="708"/>
        <w:jc w:val="center"/>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директора ПТУ №</w:t>
      </w:r>
      <w:r w:rsidR="000D5B92">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31 </w:t>
      </w:r>
    </w:p>
    <w:p w:rsidR="003C457C" w:rsidRPr="003C457C" w:rsidRDefault="003C457C" w:rsidP="003C457C">
      <w:pPr>
        <w:spacing w:line="276" w:lineRule="auto"/>
        <w:ind w:firstLine="708"/>
        <w:jc w:val="center"/>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 Полтава</w:t>
      </w:r>
    </w:p>
    <w:p w:rsidR="003C457C" w:rsidRPr="003C457C" w:rsidRDefault="003C457C" w:rsidP="003C457C">
      <w:pPr>
        <w:spacing w:line="276" w:lineRule="auto"/>
        <w:ind w:firstLine="708"/>
        <w:jc w:val="center"/>
        <w:rPr>
          <w:b/>
          <w:i/>
          <w:iCs/>
          <w:sz w:val="36"/>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C457C" w:rsidRPr="003C457C" w:rsidRDefault="003C457C" w:rsidP="003C457C">
      <w:pPr>
        <w:spacing w:line="276" w:lineRule="auto"/>
        <w:ind w:firstLine="708"/>
        <w:jc w:val="center"/>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про виконання умов контракту</w:t>
      </w:r>
    </w:p>
    <w:p w:rsidR="003C457C" w:rsidRPr="003C457C" w:rsidRDefault="003C457C" w:rsidP="003C457C">
      <w:pPr>
        <w:spacing w:line="276" w:lineRule="auto"/>
        <w:ind w:firstLine="708"/>
        <w:jc w:val="center"/>
        <w:rPr>
          <w:b/>
          <w:i/>
          <w:iCs/>
          <w:sz w:val="36"/>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C457C" w:rsidRPr="003C457C" w:rsidRDefault="003C457C" w:rsidP="003C457C">
      <w:pPr>
        <w:spacing w:line="276" w:lineRule="auto"/>
        <w:ind w:firstLine="708"/>
        <w:jc w:val="center"/>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за період</w:t>
      </w:r>
    </w:p>
    <w:p w:rsidR="003C457C" w:rsidRPr="003C457C" w:rsidRDefault="003C457C" w:rsidP="003C457C">
      <w:pPr>
        <w:spacing w:line="276" w:lineRule="auto"/>
        <w:ind w:firstLine="708"/>
        <w:jc w:val="center"/>
        <w:rPr>
          <w:szCs w:val="28"/>
        </w:rPr>
      </w:pPr>
      <w:r w:rsidRPr="003C457C">
        <w:rPr>
          <w:b/>
          <w:i/>
          <w:iCs/>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з 2012 по 2015 рік.</w:t>
      </w:r>
    </w:p>
    <w:p w:rsidR="00B9623F" w:rsidRDefault="00B9623F" w:rsidP="00D835E8">
      <w:pPr>
        <w:spacing w:line="276" w:lineRule="auto"/>
        <w:ind w:firstLine="708"/>
        <w:jc w:val="both"/>
        <w:rPr>
          <w:sz w:val="28"/>
          <w:szCs w:val="28"/>
        </w:rPr>
      </w:pPr>
    </w:p>
    <w:p w:rsidR="00E86121" w:rsidRDefault="00E86121" w:rsidP="00B9623F">
      <w:pPr>
        <w:spacing w:line="360" w:lineRule="auto"/>
        <w:ind w:firstLine="708"/>
        <w:jc w:val="center"/>
        <w:rPr>
          <w:b/>
          <w:sz w:val="32"/>
          <w:szCs w:val="32"/>
        </w:rPr>
      </w:pPr>
    </w:p>
    <w:p w:rsidR="003C457C" w:rsidRDefault="003C457C" w:rsidP="00B9623F">
      <w:pPr>
        <w:spacing w:line="360" w:lineRule="auto"/>
        <w:ind w:firstLine="708"/>
        <w:jc w:val="center"/>
        <w:rPr>
          <w:b/>
          <w:sz w:val="32"/>
          <w:szCs w:val="32"/>
        </w:rPr>
      </w:pPr>
    </w:p>
    <w:p w:rsidR="003C457C" w:rsidRDefault="003C457C" w:rsidP="00B9623F">
      <w:pPr>
        <w:spacing w:line="360" w:lineRule="auto"/>
        <w:ind w:firstLine="708"/>
        <w:jc w:val="center"/>
        <w:rPr>
          <w:b/>
          <w:sz w:val="32"/>
          <w:szCs w:val="32"/>
        </w:rPr>
      </w:pPr>
    </w:p>
    <w:p w:rsidR="003C457C" w:rsidRDefault="003C457C" w:rsidP="00B9623F">
      <w:pPr>
        <w:spacing w:line="360" w:lineRule="auto"/>
        <w:ind w:firstLine="708"/>
        <w:jc w:val="center"/>
        <w:rPr>
          <w:b/>
          <w:sz w:val="32"/>
          <w:szCs w:val="32"/>
        </w:rPr>
      </w:pPr>
    </w:p>
    <w:p w:rsidR="003C457C" w:rsidRDefault="003C457C" w:rsidP="00B9623F">
      <w:pPr>
        <w:spacing w:line="360" w:lineRule="auto"/>
        <w:ind w:firstLine="708"/>
        <w:jc w:val="center"/>
        <w:rPr>
          <w:b/>
          <w:sz w:val="32"/>
          <w:szCs w:val="32"/>
        </w:rPr>
      </w:pPr>
    </w:p>
    <w:p w:rsidR="003C457C" w:rsidRDefault="003C457C" w:rsidP="00B9623F">
      <w:pPr>
        <w:spacing w:line="360" w:lineRule="auto"/>
        <w:ind w:firstLine="708"/>
        <w:jc w:val="center"/>
        <w:rPr>
          <w:b/>
          <w:sz w:val="32"/>
          <w:szCs w:val="32"/>
        </w:rPr>
      </w:pPr>
    </w:p>
    <w:p w:rsidR="00B9623F" w:rsidRPr="00B9623F" w:rsidRDefault="00B9623F" w:rsidP="00B9623F">
      <w:pPr>
        <w:spacing w:line="360" w:lineRule="auto"/>
        <w:ind w:firstLine="708"/>
        <w:jc w:val="center"/>
        <w:rPr>
          <w:b/>
          <w:sz w:val="32"/>
          <w:szCs w:val="32"/>
        </w:rPr>
      </w:pPr>
      <w:r w:rsidRPr="00B9623F">
        <w:rPr>
          <w:b/>
          <w:sz w:val="32"/>
          <w:szCs w:val="32"/>
        </w:rPr>
        <w:t>Зміст</w:t>
      </w:r>
    </w:p>
    <w:p w:rsidR="00B9623F" w:rsidRPr="00B9623F" w:rsidRDefault="00B9623F" w:rsidP="00B9623F">
      <w:pPr>
        <w:spacing w:line="360" w:lineRule="auto"/>
        <w:ind w:firstLine="708"/>
        <w:jc w:val="center"/>
        <w:rPr>
          <w:b/>
          <w:sz w:val="32"/>
          <w:szCs w:val="32"/>
        </w:rPr>
      </w:pPr>
    </w:p>
    <w:p w:rsidR="00B9623F" w:rsidRPr="00B9623F" w:rsidRDefault="00B9623F" w:rsidP="00B9623F">
      <w:pPr>
        <w:pStyle w:val="a6"/>
        <w:numPr>
          <w:ilvl w:val="0"/>
          <w:numId w:val="15"/>
        </w:numPr>
        <w:spacing w:line="360" w:lineRule="auto"/>
        <w:ind w:left="851" w:firstLine="0"/>
        <w:jc w:val="both"/>
        <w:rPr>
          <w:rFonts w:ascii="Times New Roman" w:hAnsi="Times New Roman" w:cs="Times New Roman"/>
          <w:b/>
          <w:sz w:val="32"/>
          <w:szCs w:val="32"/>
        </w:rPr>
      </w:pPr>
      <w:r w:rsidRPr="00B9623F">
        <w:rPr>
          <w:rFonts w:ascii="Times New Roman" w:hAnsi="Times New Roman" w:cs="Times New Roman"/>
          <w:b/>
          <w:sz w:val="32"/>
          <w:szCs w:val="32"/>
          <w:lang w:val="uk-UA"/>
        </w:rPr>
        <w:t>Вступ</w:t>
      </w:r>
      <w:r>
        <w:rPr>
          <w:rFonts w:ascii="Times New Roman" w:hAnsi="Times New Roman" w:cs="Times New Roman"/>
          <w:b/>
          <w:sz w:val="32"/>
          <w:szCs w:val="32"/>
          <w:lang w:val="uk-UA"/>
        </w:rPr>
        <w:t>________________________________________</w:t>
      </w:r>
      <w:r w:rsidR="003C457C">
        <w:rPr>
          <w:rFonts w:ascii="Times New Roman" w:hAnsi="Times New Roman" w:cs="Times New Roman"/>
          <w:b/>
          <w:sz w:val="32"/>
          <w:szCs w:val="32"/>
          <w:lang w:val="uk-UA"/>
        </w:rPr>
        <w:t>3</w:t>
      </w:r>
    </w:p>
    <w:p w:rsidR="00B9623F" w:rsidRPr="00B9623F" w:rsidRDefault="00B9623F" w:rsidP="00B9623F">
      <w:pPr>
        <w:pStyle w:val="a6"/>
        <w:numPr>
          <w:ilvl w:val="0"/>
          <w:numId w:val="15"/>
        </w:numPr>
        <w:spacing w:line="360" w:lineRule="auto"/>
        <w:ind w:left="851" w:firstLine="0"/>
        <w:jc w:val="both"/>
        <w:rPr>
          <w:rFonts w:ascii="Times New Roman" w:hAnsi="Times New Roman" w:cs="Times New Roman"/>
          <w:b/>
          <w:sz w:val="32"/>
          <w:szCs w:val="32"/>
        </w:rPr>
      </w:pPr>
      <w:r w:rsidRPr="00B9623F">
        <w:rPr>
          <w:rFonts w:ascii="Times New Roman" w:hAnsi="Times New Roman" w:cs="Times New Roman"/>
          <w:b/>
          <w:sz w:val="32"/>
          <w:szCs w:val="32"/>
          <w:lang w:val="uk-UA"/>
        </w:rPr>
        <w:t>Кадрове забезпечення</w:t>
      </w:r>
      <w:r>
        <w:rPr>
          <w:rFonts w:ascii="Times New Roman" w:hAnsi="Times New Roman" w:cs="Times New Roman"/>
          <w:b/>
          <w:sz w:val="32"/>
          <w:szCs w:val="32"/>
          <w:lang w:val="uk-UA"/>
        </w:rPr>
        <w:t>________________________</w:t>
      </w:r>
      <w:r w:rsidR="000D5B92">
        <w:rPr>
          <w:rFonts w:ascii="Times New Roman" w:hAnsi="Times New Roman" w:cs="Times New Roman"/>
          <w:b/>
          <w:sz w:val="32"/>
          <w:szCs w:val="32"/>
          <w:lang w:val="uk-UA"/>
        </w:rPr>
        <w:t>_</w:t>
      </w:r>
      <w:r>
        <w:rPr>
          <w:rFonts w:ascii="Times New Roman" w:hAnsi="Times New Roman" w:cs="Times New Roman"/>
          <w:b/>
          <w:sz w:val="32"/>
          <w:szCs w:val="32"/>
          <w:lang w:val="uk-UA"/>
        </w:rPr>
        <w:t>_</w:t>
      </w:r>
      <w:r w:rsidR="003C457C">
        <w:rPr>
          <w:rFonts w:ascii="Times New Roman" w:hAnsi="Times New Roman" w:cs="Times New Roman"/>
          <w:b/>
          <w:sz w:val="32"/>
          <w:szCs w:val="32"/>
          <w:lang w:val="uk-UA"/>
        </w:rPr>
        <w:t>8</w:t>
      </w:r>
    </w:p>
    <w:p w:rsidR="00B9623F" w:rsidRPr="00B9623F" w:rsidRDefault="00B9623F" w:rsidP="00B9623F">
      <w:pPr>
        <w:pStyle w:val="a6"/>
        <w:numPr>
          <w:ilvl w:val="0"/>
          <w:numId w:val="15"/>
        </w:numPr>
        <w:spacing w:line="360" w:lineRule="auto"/>
        <w:ind w:left="851" w:firstLine="0"/>
        <w:jc w:val="both"/>
        <w:rPr>
          <w:rFonts w:ascii="Times New Roman" w:hAnsi="Times New Roman" w:cs="Times New Roman"/>
          <w:b/>
          <w:sz w:val="32"/>
          <w:szCs w:val="32"/>
        </w:rPr>
      </w:pPr>
      <w:r w:rsidRPr="00B9623F">
        <w:rPr>
          <w:rFonts w:ascii="Times New Roman" w:hAnsi="Times New Roman" w:cs="Times New Roman"/>
          <w:b/>
          <w:sz w:val="32"/>
          <w:szCs w:val="32"/>
          <w:lang w:val="uk-UA"/>
        </w:rPr>
        <w:t>Методична робота</w:t>
      </w:r>
      <w:r>
        <w:rPr>
          <w:rFonts w:ascii="Times New Roman" w:hAnsi="Times New Roman" w:cs="Times New Roman"/>
          <w:b/>
          <w:sz w:val="32"/>
          <w:szCs w:val="32"/>
          <w:lang w:val="uk-UA"/>
        </w:rPr>
        <w:t>___________________________</w:t>
      </w:r>
      <w:r w:rsidR="003C457C">
        <w:rPr>
          <w:rFonts w:ascii="Times New Roman" w:hAnsi="Times New Roman" w:cs="Times New Roman"/>
          <w:b/>
          <w:sz w:val="32"/>
          <w:szCs w:val="32"/>
          <w:lang w:val="uk-UA"/>
        </w:rPr>
        <w:t>_</w:t>
      </w:r>
      <w:r>
        <w:rPr>
          <w:rFonts w:ascii="Times New Roman" w:hAnsi="Times New Roman" w:cs="Times New Roman"/>
          <w:b/>
          <w:sz w:val="32"/>
          <w:szCs w:val="32"/>
          <w:lang w:val="uk-UA"/>
        </w:rPr>
        <w:t>_</w:t>
      </w:r>
      <w:r w:rsidR="003C457C">
        <w:rPr>
          <w:rFonts w:ascii="Times New Roman" w:hAnsi="Times New Roman" w:cs="Times New Roman"/>
          <w:b/>
          <w:sz w:val="32"/>
          <w:szCs w:val="32"/>
          <w:lang w:val="uk-UA"/>
        </w:rPr>
        <w:t>10</w:t>
      </w:r>
    </w:p>
    <w:p w:rsidR="00B9623F" w:rsidRPr="00B9623F" w:rsidRDefault="00B9623F" w:rsidP="00B9623F">
      <w:pPr>
        <w:pStyle w:val="a6"/>
        <w:numPr>
          <w:ilvl w:val="0"/>
          <w:numId w:val="15"/>
        </w:numPr>
        <w:spacing w:line="360" w:lineRule="auto"/>
        <w:ind w:left="851" w:firstLine="0"/>
        <w:jc w:val="both"/>
        <w:rPr>
          <w:rFonts w:ascii="Times New Roman" w:hAnsi="Times New Roman" w:cs="Times New Roman"/>
          <w:b/>
          <w:sz w:val="32"/>
          <w:szCs w:val="32"/>
        </w:rPr>
      </w:pPr>
      <w:r w:rsidRPr="00B9623F">
        <w:rPr>
          <w:rFonts w:ascii="Times New Roman" w:hAnsi="Times New Roman" w:cs="Times New Roman"/>
          <w:b/>
          <w:sz w:val="32"/>
          <w:szCs w:val="32"/>
          <w:lang w:val="uk-UA"/>
        </w:rPr>
        <w:t>Виховна робота</w:t>
      </w:r>
      <w:r>
        <w:rPr>
          <w:rFonts w:ascii="Times New Roman" w:hAnsi="Times New Roman" w:cs="Times New Roman"/>
          <w:b/>
          <w:sz w:val="32"/>
          <w:szCs w:val="32"/>
          <w:lang w:val="uk-UA"/>
        </w:rPr>
        <w:t>_______________________________</w:t>
      </w:r>
      <w:r w:rsidR="003C457C">
        <w:rPr>
          <w:rFonts w:ascii="Times New Roman" w:hAnsi="Times New Roman" w:cs="Times New Roman"/>
          <w:b/>
          <w:sz w:val="32"/>
          <w:szCs w:val="32"/>
          <w:lang w:val="uk-UA"/>
        </w:rPr>
        <w:t>20</w:t>
      </w:r>
    </w:p>
    <w:p w:rsidR="00B9623F" w:rsidRPr="00B9623F" w:rsidRDefault="00B9623F" w:rsidP="00B9623F">
      <w:pPr>
        <w:pStyle w:val="a6"/>
        <w:numPr>
          <w:ilvl w:val="0"/>
          <w:numId w:val="15"/>
        </w:numPr>
        <w:spacing w:line="360" w:lineRule="auto"/>
        <w:ind w:left="851" w:firstLine="0"/>
        <w:jc w:val="both"/>
        <w:rPr>
          <w:rFonts w:ascii="Times New Roman" w:hAnsi="Times New Roman" w:cs="Times New Roman"/>
          <w:b/>
          <w:sz w:val="32"/>
          <w:szCs w:val="32"/>
        </w:rPr>
      </w:pPr>
      <w:r w:rsidRPr="00B9623F">
        <w:rPr>
          <w:rFonts w:ascii="Times New Roman" w:hAnsi="Times New Roman" w:cs="Times New Roman"/>
          <w:b/>
          <w:sz w:val="32"/>
          <w:szCs w:val="32"/>
          <w:lang w:val="uk-UA"/>
        </w:rPr>
        <w:t>Психологічна служба</w:t>
      </w:r>
      <w:r>
        <w:rPr>
          <w:rFonts w:ascii="Times New Roman" w:hAnsi="Times New Roman" w:cs="Times New Roman"/>
          <w:b/>
          <w:sz w:val="32"/>
          <w:szCs w:val="32"/>
          <w:lang w:val="uk-UA"/>
        </w:rPr>
        <w:t>_______________________</w:t>
      </w:r>
      <w:r w:rsidR="000D5B92">
        <w:rPr>
          <w:rFonts w:ascii="Times New Roman" w:hAnsi="Times New Roman" w:cs="Times New Roman"/>
          <w:b/>
          <w:sz w:val="32"/>
          <w:szCs w:val="32"/>
          <w:lang w:val="uk-UA"/>
        </w:rPr>
        <w:t>_</w:t>
      </w:r>
      <w:r>
        <w:rPr>
          <w:rFonts w:ascii="Times New Roman" w:hAnsi="Times New Roman" w:cs="Times New Roman"/>
          <w:b/>
          <w:sz w:val="32"/>
          <w:szCs w:val="32"/>
          <w:lang w:val="uk-UA"/>
        </w:rPr>
        <w:t>___</w:t>
      </w:r>
      <w:r w:rsidR="003C457C">
        <w:rPr>
          <w:rFonts w:ascii="Times New Roman" w:hAnsi="Times New Roman" w:cs="Times New Roman"/>
          <w:b/>
          <w:sz w:val="32"/>
          <w:szCs w:val="32"/>
          <w:lang w:val="uk-UA"/>
        </w:rPr>
        <w:t>28</w:t>
      </w:r>
    </w:p>
    <w:p w:rsidR="00B9623F" w:rsidRPr="00B9623F" w:rsidRDefault="00B9623F" w:rsidP="00B9623F">
      <w:pPr>
        <w:pStyle w:val="a6"/>
        <w:numPr>
          <w:ilvl w:val="0"/>
          <w:numId w:val="15"/>
        </w:numPr>
        <w:spacing w:line="360" w:lineRule="auto"/>
        <w:ind w:left="851" w:firstLine="0"/>
        <w:jc w:val="both"/>
        <w:rPr>
          <w:rFonts w:ascii="Times New Roman" w:hAnsi="Times New Roman" w:cs="Times New Roman"/>
          <w:b/>
          <w:sz w:val="32"/>
          <w:szCs w:val="32"/>
        </w:rPr>
      </w:pPr>
      <w:r w:rsidRPr="00B9623F">
        <w:rPr>
          <w:rFonts w:ascii="Times New Roman" w:hAnsi="Times New Roman" w:cs="Times New Roman"/>
          <w:b/>
          <w:sz w:val="32"/>
          <w:szCs w:val="32"/>
          <w:lang w:val="uk-UA"/>
        </w:rPr>
        <w:t>Спортивна робота</w:t>
      </w:r>
      <w:r>
        <w:rPr>
          <w:rFonts w:ascii="Times New Roman" w:hAnsi="Times New Roman" w:cs="Times New Roman"/>
          <w:b/>
          <w:sz w:val="32"/>
          <w:szCs w:val="32"/>
          <w:lang w:val="uk-UA"/>
        </w:rPr>
        <w:t>_____________________________</w:t>
      </w:r>
      <w:r w:rsidR="003C457C">
        <w:rPr>
          <w:rFonts w:ascii="Times New Roman" w:hAnsi="Times New Roman" w:cs="Times New Roman"/>
          <w:b/>
          <w:sz w:val="32"/>
          <w:szCs w:val="32"/>
          <w:lang w:val="uk-UA"/>
        </w:rPr>
        <w:t>30</w:t>
      </w:r>
    </w:p>
    <w:p w:rsidR="00B9623F" w:rsidRPr="00B9623F" w:rsidRDefault="00B9623F" w:rsidP="00B9623F">
      <w:pPr>
        <w:pStyle w:val="a6"/>
        <w:numPr>
          <w:ilvl w:val="0"/>
          <w:numId w:val="15"/>
        </w:numPr>
        <w:spacing w:line="360" w:lineRule="auto"/>
        <w:ind w:left="851" w:firstLine="0"/>
        <w:jc w:val="both"/>
        <w:rPr>
          <w:rFonts w:ascii="Times New Roman" w:hAnsi="Times New Roman" w:cs="Times New Roman"/>
          <w:b/>
          <w:sz w:val="32"/>
          <w:szCs w:val="32"/>
        </w:rPr>
      </w:pPr>
      <w:r w:rsidRPr="00B9623F">
        <w:rPr>
          <w:rFonts w:ascii="Times New Roman" w:hAnsi="Times New Roman" w:cs="Times New Roman"/>
          <w:b/>
          <w:color w:val="000000"/>
          <w:sz w:val="32"/>
          <w:szCs w:val="32"/>
        </w:rPr>
        <w:t>Дані по фінансово</w:t>
      </w:r>
      <w:r w:rsidR="00D55FC0">
        <w:rPr>
          <w:rFonts w:ascii="Times New Roman" w:hAnsi="Times New Roman" w:cs="Times New Roman"/>
          <w:b/>
          <w:color w:val="000000"/>
          <w:sz w:val="32"/>
          <w:szCs w:val="32"/>
          <w:lang w:val="uk-UA"/>
        </w:rPr>
        <w:t xml:space="preserve"> </w:t>
      </w:r>
      <w:r w:rsidRPr="00B9623F">
        <w:rPr>
          <w:rFonts w:ascii="Times New Roman" w:hAnsi="Times New Roman" w:cs="Times New Roman"/>
          <w:b/>
          <w:color w:val="000000"/>
          <w:sz w:val="32"/>
          <w:szCs w:val="32"/>
        </w:rPr>
        <w:t>-</w:t>
      </w:r>
      <w:r w:rsidR="00D55FC0">
        <w:rPr>
          <w:rFonts w:ascii="Times New Roman" w:hAnsi="Times New Roman" w:cs="Times New Roman"/>
          <w:b/>
          <w:color w:val="000000"/>
          <w:sz w:val="32"/>
          <w:szCs w:val="32"/>
          <w:lang w:val="uk-UA"/>
        </w:rPr>
        <w:t xml:space="preserve"> </w:t>
      </w:r>
      <w:r w:rsidRPr="00B9623F">
        <w:rPr>
          <w:rFonts w:ascii="Times New Roman" w:hAnsi="Times New Roman" w:cs="Times New Roman"/>
          <w:b/>
          <w:color w:val="000000"/>
          <w:sz w:val="32"/>
          <w:szCs w:val="32"/>
        </w:rPr>
        <w:t>господарськ</w:t>
      </w:r>
      <w:r w:rsidR="00C237EC">
        <w:rPr>
          <w:rFonts w:ascii="Times New Roman" w:hAnsi="Times New Roman" w:cs="Times New Roman"/>
          <w:b/>
          <w:color w:val="000000"/>
          <w:sz w:val="32"/>
          <w:szCs w:val="32"/>
          <w:lang w:val="uk-UA"/>
        </w:rPr>
        <w:t>ій</w:t>
      </w:r>
      <w:r w:rsidRPr="00B9623F">
        <w:rPr>
          <w:rFonts w:ascii="Times New Roman" w:hAnsi="Times New Roman" w:cs="Times New Roman"/>
          <w:b/>
          <w:color w:val="000000"/>
          <w:sz w:val="32"/>
          <w:szCs w:val="32"/>
        </w:rPr>
        <w:t xml:space="preserve"> діяльності </w:t>
      </w:r>
    </w:p>
    <w:p w:rsidR="00B9623F" w:rsidRPr="00B9623F" w:rsidRDefault="00B9623F" w:rsidP="00B9623F">
      <w:pPr>
        <w:pStyle w:val="a6"/>
        <w:spacing w:line="360" w:lineRule="auto"/>
        <w:ind w:left="851"/>
        <w:jc w:val="both"/>
        <w:rPr>
          <w:rFonts w:ascii="Times New Roman" w:hAnsi="Times New Roman" w:cs="Times New Roman"/>
          <w:b/>
          <w:sz w:val="32"/>
          <w:szCs w:val="32"/>
        </w:rPr>
      </w:pPr>
      <w:r w:rsidRPr="00B9623F">
        <w:rPr>
          <w:rFonts w:ascii="Times New Roman" w:hAnsi="Times New Roman" w:cs="Times New Roman"/>
          <w:b/>
          <w:color w:val="000000"/>
          <w:sz w:val="32"/>
          <w:szCs w:val="32"/>
        </w:rPr>
        <w:t>ПТУ №31 м. Полтави за 2012-2015 р.р</w:t>
      </w:r>
      <w:r w:rsidRPr="00475375">
        <w:rPr>
          <w:b/>
          <w:i/>
          <w:color w:val="000000"/>
          <w:sz w:val="36"/>
          <w:szCs w:val="36"/>
        </w:rPr>
        <w:t>.</w:t>
      </w:r>
      <w:r>
        <w:rPr>
          <w:rFonts w:ascii="Times New Roman" w:hAnsi="Times New Roman" w:cs="Times New Roman"/>
          <w:b/>
          <w:color w:val="000000"/>
          <w:sz w:val="32"/>
          <w:szCs w:val="32"/>
          <w:lang w:val="uk-UA"/>
        </w:rPr>
        <w:t>______________</w:t>
      </w:r>
      <w:r w:rsidR="000D5B92">
        <w:rPr>
          <w:rFonts w:ascii="Times New Roman" w:hAnsi="Times New Roman" w:cs="Times New Roman"/>
          <w:b/>
          <w:color w:val="000000"/>
          <w:sz w:val="32"/>
          <w:szCs w:val="32"/>
          <w:lang w:val="uk-UA"/>
        </w:rPr>
        <w:t>_</w:t>
      </w:r>
      <w:r w:rsidR="003C457C">
        <w:rPr>
          <w:rFonts w:ascii="Times New Roman" w:hAnsi="Times New Roman" w:cs="Times New Roman"/>
          <w:b/>
          <w:color w:val="000000"/>
          <w:sz w:val="32"/>
          <w:szCs w:val="32"/>
          <w:lang w:val="uk-UA"/>
        </w:rPr>
        <w:t>31</w:t>
      </w: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Default="00B9623F" w:rsidP="00D835E8">
      <w:pPr>
        <w:spacing w:line="276" w:lineRule="auto"/>
        <w:ind w:firstLine="708"/>
        <w:jc w:val="both"/>
        <w:rPr>
          <w:sz w:val="28"/>
          <w:szCs w:val="28"/>
        </w:rPr>
      </w:pPr>
    </w:p>
    <w:p w:rsidR="00B9623F" w:rsidRPr="00357A00" w:rsidRDefault="00357A00" w:rsidP="00357A00">
      <w:pPr>
        <w:pStyle w:val="a6"/>
        <w:numPr>
          <w:ilvl w:val="0"/>
          <w:numId w:val="16"/>
        </w:numPr>
        <w:jc w:val="center"/>
        <w:rPr>
          <w:rFonts w:ascii="Times New Roman" w:hAnsi="Times New Roman" w:cs="Times New Roman"/>
          <w:b/>
          <w:i/>
          <w:sz w:val="36"/>
          <w:szCs w:val="36"/>
        </w:rPr>
      </w:pPr>
      <w:r w:rsidRPr="00357A00">
        <w:rPr>
          <w:rFonts w:ascii="Times New Roman" w:hAnsi="Times New Roman" w:cs="Times New Roman"/>
          <w:b/>
          <w:i/>
          <w:sz w:val="36"/>
          <w:szCs w:val="36"/>
          <w:lang w:val="uk-UA"/>
        </w:rPr>
        <w:lastRenderedPageBreak/>
        <w:t>Вступ</w:t>
      </w:r>
    </w:p>
    <w:p w:rsidR="00D413C6" w:rsidRDefault="00D413C6" w:rsidP="00D835E8">
      <w:pPr>
        <w:spacing w:line="276" w:lineRule="auto"/>
        <w:ind w:firstLine="708"/>
        <w:jc w:val="both"/>
        <w:rPr>
          <w:sz w:val="28"/>
          <w:szCs w:val="28"/>
        </w:rPr>
      </w:pPr>
      <w:r>
        <w:rPr>
          <w:sz w:val="28"/>
          <w:szCs w:val="28"/>
        </w:rPr>
        <w:t xml:space="preserve">ПТУ №31 м. Полтава – це державний професійно – технічний навчальний заклад </w:t>
      </w:r>
      <w:r>
        <w:rPr>
          <w:sz w:val="28"/>
          <w:szCs w:val="28"/>
          <w:lang w:val="en-US"/>
        </w:rPr>
        <w:t>II</w:t>
      </w:r>
      <w:r>
        <w:rPr>
          <w:sz w:val="28"/>
          <w:szCs w:val="28"/>
        </w:rPr>
        <w:t xml:space="preserve"> рівня акредитації, що підпорядкований Міністерству освіти і науки України. ПТУ №31 м. Полтава діє на підставі Статуту, затвердженого Міністерством освіти і науки, молоді та спорту України та зареєстровано Виконавчим Комітетом Полтавської міської ради.</w:t>
      </w:r>
    </w:p>
    <w:p w:rsidR="00D413C6" w:rsidRDefault="00D413C6" w:rsidP="00D835E8">
      <w:pPr>
        <w:spacing w:line="276" w:lineRule="auto"/>
        <w:ind w:firstLine="708"/>
        <w:jc w:val="both"/>
        <w:rPr>
          <w:sz w:val="28"/>
          <w:szCs w:val="28"/>
        </w:rPr>
      </w:pPr>
      <w:r>
        <w:rPr>
          <w:sz w:val="28"/>
          <w:szCs w:val="28"/>
        </w:rPr>
        <w:t>У процесі своєї діяльності ПТУ №31 м. Полтава налагоджує та підтримує стосунки з громадськими організаціями, органами місцевого самоврядування, обласним, районним та місцевим центрами зайнятості, іншими організаціями та установами, що функціонують на території міста та області.</w:t>
      </w:r>
    </w:p>
    <w:p w:rsidR="00D413C6" w:rsidRDefault="00D413C6" w:rsidP="00D835E8">
      <w:pPr>
        <w:spacing w:line="276" w:lineRule="auto"/>
        <w:ind w:firstLine="708"/>
        <w:jc w:val="both"/>
        <w:rPr>
          <w:sz w:val="28"/>
          <w:szCs w:val="28"/>
        </w:rPr>
      </w:pPr>
      <w:r>
        <w:rPr>
          <w:sz w:val="28"/>
          <w:szCs w:val="28"/>
        </w:rPr>
        <w:t xml:space="preserve">Стратегічною метою нашого навчального закладу є задоволення потреб регіону у кваліфікованих і конкурентноспроможних на ринку праці робітниках. </w:t>
      </w:r>
    </w:p>
    <w:p w:rsidR="00D413C6" w:rsidRDefault="00D413C6" w:rsidP="00E23F19">
      <w:pPr>
        <w:spacing w:line="276" w:lineRule="auto"/>
        <w:ind w:firstLine="851"/>
        <w:jc w:val="both"/>
        <w:rPr>
          <w:sz w:val="28"/>
          <w:szCs w:val="28"/>
        </w:rPr>
      </w:pPr>
      <w:r>
        <w:rPr>
          <w:sz w:val="28"/>
          <w:szCs w:val="28"/>
        </w:rPr>
        <w:t>У ПТУ № 31 м. Полтава пріоритетним є:</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забезпечення прав громадян на професійне навчання відповідно до їх покликань, інтересів та здібностей;</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реалізація потреб громадян у професійно – технічній освіті;</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забезпечення підготовки кваліфікованих робітників на основі тісного зв’язку теоретичного навчання з виробництвом, практичної підготовки із залученням безпосередньо до виробничого процесу;</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створення організаційної єдності;</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використання оптимальних форм взаємодії учасників освітнього процесу (педагогів, учнів, батьків);</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створення умов для саморозвитку особистості кожного учасника навчально – виробничого та виховних процесів;</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організація самоврядування в групах;</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забезпечення умов індивідуального розвитку учнів, досягнення ними рівня професійної навченості відповідного професійного розряду;</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створення умов для розвитку творчої, духовно багатої особистості з урахуванням її потреб, інтересів і здібностей;</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реалізація принципу диференції та індивідуалізації професійного навчання;</w:t>
      </w:r>
    </w:p>
    <w:p w:rsidR="00D413C6" w:rsidRDefault="00D413C6" w:rsidP="00E23F19">
      <w:pPr>
        <w:numPr>
          <w:ilvl w:val="0"/>
          <w:numId w:val="2"/>
        </w:numPr>
        <w:tabs>
          <w:tab w:val="num" w:pos="851"/>
        </w:tabs>
        <w:spacing w:line="276" w:lineRule="auto"/>
        <w:ind w:left="0" w:firstLine="851"/>
        <w:jc w:val="both"/>
        <w:rPr>
          <w:sz w:val="28"/>
          <w:szCs w:val="28"/>
        </w:rPr>
      </w:pPr>
      <w:r>
        <w:rPr>
          <w:sz w:val="28"/>
          <w:szCs w:val="28"/>
        </w:rPr>
        <w:t>спрямування діяльності педагогів на впровадження інноваційних технологій, активних форм і методів навчання.</w:t>
      </w:r>
    </w:p>
    <w:p w:rsidR="00BE02DE" w:rsidRDefault="00BE02DE" w:rsidP="00BE02DE">
      <w:pPr>
        <w:spacing w:line="276" w:lineRule="auto"/>
        <w:jc w:val="both"/>
        <w:rPr>
          <w:sz w:val="28"/>
          <w:szCs w:val="28"/>
        </w:rPr>
      </w:pPr>
    </w:p>
    <w:p w:rsidR="00BE02DE" w:rsidRDefault="00BE02DE" w:rsidP="00BE02DE">
      <w:pPr>
        <w:spacing w:line="276" w:lineRule="auto"/>
        <w:jc w:val="both"/>
        <w:rPr>
          <w:sz w:val="28"/>
          <w:szCs w:val="28"/>
        </w:rPr>
      </w:pPr>
    </w:p>
    <w:p w:rsidR="00BE02DE" w:rsidRDefault="00BE02DE" w:rsidP="00BE02DE">
      <w:pPr>
        <w:spacing w:line="276" w:lineRule="auto"/>
        <w:jc w:val="both"/>
        <w:rPr>
          <w:sz w:val="28"/>
          <w:szCs w:val="28"/>
        </w:rPr>
      </w:pPr>
    </w:p>
    <w:p w:rsidR="00BE02DE" w:rsidRDefault="00BE02DE" w:rsidP="00BE02DE">
      <w:pPr>
        <w:spacing w:line="276" w:lineRule="auto"/>
        <w:jc w:val="both"/>
        <w:rPr>
          <w:sz w:val="28"/>
          <w:szCs w:val="28"/>
        </w:rPr>
      </w:pPr>
    </w:p>
    <w:p w:rsidR="00E23F19" w:rsidRDefault="00E23F19" w:rsidP="00E23F19">
      <w:pPr>
        <w:spacing w:line="276" w:lineRule="auto"/>
        <w:ind w:left="851"/>
        <w:jc w:val="both"/>
        <w:rPr>
          <w:sz w:val="28"/>
          <w:szCs w:val="28"/>
        </w:rPr>
      </w:pPr>
    </w:p>
    <w:p w:rsidR="00D413C6" w:rsidRDefault="00D413C6" w:rsidP="00D835E8">
      <w:pPr>
        <w:spacing w:line="276" w:lineRule="auto"/>
        <w:ind w:left="708"/>
        <w:jc w:val="both"/>
        <w:rPr>
          <w:b/>
          <w:i/>
          <w:sz w:val="28"/>
          <w:szCs w:val="28"/>
        </w:rPr>
      </w:pPr>
      <w:r>
        <w:rPr>
          <w:b/>
          <w:i/>
          <w:sz w:val="28"/>
          <w:szCs w:val="28"/>
        </w:rPr>
        <w:t>Підготовка кваліфікованих робітників здійснюється за професіями:</w:t>
      </w:r>
    </w:p>
    <w:p w:rsidR="00D413C6" w:rsidRDefault="00D413C6" w:rsidP="00D835E8">
      <w:pPr>
        <w:spacing w:line="276" w:lineRule="auto"/>
        <w:ind w:left="708"/>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15"/>
        <w:gridCol w:w="6521"/>
      </w:tblGrid>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b/>
                <w:sz w:val="28"/>
                <w:szCs w:val="28"/>
              </w:rPr>
            </w:pPr>
            <w:r w:rsidRPr="00BE02DE">
              <w:rPr>
                <w:b/>
                <w:sz w:val="28"/>
                <w:szCs w:val="28"/>
              </w:rPr>
              <w:t>№</w:t>
            </w:r>
          </w:p>
          <w:p w:rsidR="00D413C6" w:rsidRPr="00BE02DE" w:rsidRDefault="00D413C6" w:rsidP="00D835E8">
            <w:pPr>
              <w:spacing w:line="276" w:lineRule="auto"/>
              <w:jc w:val="center"/>
              <w:rPr>
                <w:b/>
                <w:sz w:val="28"/>
                <w:szCs w:val="28"/>
              </w:rPr>
            </w:pPr>
            <w:r w:rsidRPr="00BE02DE">
              <w:rPr>
                <w:b/>
                <w:sz w:val="28"/>
                <w:szCs w:val="28"/>
              </w:rPr>
              <w:t xml:space="preserve"> з/п</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b/>
                <w:sz w:val="28"/>
                <w:szCs w:val="28"/>
              </w:rPr>
            </w:pPr>
            <w:r w:rsidRPr="00BE02DE">
              <w:rPr>
                <w:b/>
                <w:sz w:val="28"/>
                <w:szCs w:val="28"/>
              </w:rPr>
              <w:t>Код професій                за ДКУ</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b/>
                <w:sz w:val="28"/>
                <w:szCs w:val="28"/>
              </w:rPr>
            </w:pPr>
            <w:r w:rsidRPr="00BE02DE">
              <w:rPr>
                <w:b/>
                <w:sz w:val="28"/>
                <w:szCs w:val="28"/>
              </w:rPr>
              <w:t>Назва професії</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1</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7433</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both"/>
              <w:rPr>
                <w:sz w:val="28"/>
                <w:szCs w:val="28"/>
              </w:rPr>
            </w:pPr>
            <w:r w:rsidRPr="00BE02DE">
              <w:rPr>
                <w:sz w:val="28"/>
                <w:szCs w:val="28"/>
              </w:rPr>
              <w:t>Кравець</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2</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5141</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both"/>
              <w:rPr>
                <w:sz w:val="28"/>
                <w:szCs w:val="28"/>
              </w:rPr>
            </w:pPr>
            <w:r w:rsidRPr="00BE02DE">
              <w:rPr>
                <w:sz w:val="28"/>
                <w:szCs w:val="28"/>
              </w:rPr>
              <w:t>Перукар (перукар – модельєр)</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3</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7129</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rPr>
                <w:sz w:val="28"/>
                <w:szCs w:val="28"/>
              </w:rPr>
            </w:pPr>
            <w:r w:rsidRPr="00BE02DE">
              <w:rPr>
                <w:sz w:val="28"/>
                <w:szCs w:val="28"/>
              </w:rPr>
              <w:t>Робітник з комплексного обслуговування й ремонту будинків</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tcPr>
          <w:p w:rsidR="00D413C6" w:rsidRPr="00BE02DE" w:rsidRDefault="00D413C6" w:rsidP="00D835E8">
            <w:pPr>
              <w:spacing w:line="276" w:lineRule="auto"/>
              <w:jc w:val="center"/>
              <w:rPr>
                <w:sz w:val="28"/>
                <w:szCs w:val="28"/>
              </w:rPr>
            </w:pPr>
          </w:p>
        </w:tc>
        <w:tc>
          <w:tcPr>
            <w:tcW w:w="2115" w:type="dxa"/>
            <w:tcBorders>
              <w:top w:val="single" w:sz="4" w:space="0" w:color="auto"/>
              <w:left w:val="single" w:sz="4" w:space="0" w:color="auto"/>
              <w:bottom w:val="single" w:sz="4" w:space="0" w:color="auto"/>
              <w:right w:val="single" w:sz="4" w:space="0" w:color="auto"/>
            </w:tcBorders>
          </w:tcPr>
          <w:p w:rsidR="00D413C6" w:rsidRPr="00BE02DE" w:rsidRDefault="00D413C6" w:rsidP="00D835E8">
            <w:pPr>
              <w:spacing w:line="276" w:lineRule="auto"/>
              <w:jc w:val="cente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b/>
                <w:sz w:val="28"/>
                <w:szCs w:val="28"/>
              </w:rPr>
              <w:t>Інтегровані професії</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4</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5141</w:t>
            </w:r>
          </w:p>
          <w:p w:rsidR="00D413C6" w:rsidRPr="00BE02DE" w:rsidRDefault="00D413C6" w:rsidP="00D835E8">
            <w:pPr>
              <w:spacing w:line="276" w:lineRule="auto"/>
              <w:jc w:val="center"/>
              <w:rPr>
                <w:sz w:val="28"/>
                <w:szCs w:val="28"/>
              </w:rPr>
            </w:pPr>
            <w:r w:rsidRPr="00BE02DE">
              <w:rPr>
                <w:sz w:val="28"/>
                <w:szCs w:val="28"/>
              </w:rPr>
              <w:t>5141</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both"/>
              <w:rPr>
                <w:sz w:val="28"/>
                <w:szCs w:val="28"/>
              </w:rPr>
            </w:pPr>
            <w:r w:rsidRPr="00BE02DE">
              <w:rPr>
                <w:sz w:val="28"/>
                <w:szCs w:val="28"/>
              </w:rPr>
              <w:t>Перукар (перукар – модельєр)</w:t>
            </w:r>
          </w:p>
          <w:p w:rsidR="00D413C6" w:rsidRPr="00BE02DE" w:rsidRDefault="00D413C6" w:rsidP="00D835E8">
            <w:pPr>
              <w:spacing w:line="276" w:lineRule="auto"/>
              <w:jc w:val="both"/>
              <w:rPr>
                <w:sz w:val="28"/>
                <w:szCs w:val="28"/>
              </w:rPr>
            </w:pPr>
            <w:r w:rsidRPr="00BE02DE">
              <w:rPr>
                <w:sz w:val="28"/>
                <w:szCs w:val="28"/>
              </w:rPr>
              <w:t>Манікюрниця</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5</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5141</w:t>
            </w:r>
          </w:p>
          <w:p w:rsidR="00D413C6" w:rsidRPr="00BE02DE" w:rsidRDefault="00D413C6" w:rsidP="00D835E8">
            <w:pPr>
              <w:spacing w:line="276" w:lineRule="auto"/>
              <w:jc w:val="center"/>
              <w:rPr>
                <w:sz w:val="28"/>
                <w:szCs w:val="28"/>
              </w:rPr>
            </w:pPr>
            <w:r w:rsidRPr="00BE02DE">
              <w:rPr>
                <w:sz w:val="28"/>
                <w:szCs w:val="28"/>
              </w:rPr>
              <w:t>5141</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both"/>
              <w:rPr>
                <w:sz w:val="28"/>
                <w:szCs w:val="28"/>
              </w:rPr>
            </w:pPr>
            <w:r w:rsidRPr="00BE02DE">
              <w:rPr>
                <w:sz w:val="28"/>
                <w:szCs w:val="28"/>
              </w:rPr>
              <w:t>Перукар (перукар – модельєр)</w:t>
            </w:r>
          </w:p>
          <w:p w:rsidR="00D413C6" w:rsidRPr="00BE02DE" w:rsidRDefault="00D413C6" w:rsidP="00D835E8">
            <w:pPr>
              <w:spacing w:line="276" w:lineRule="auto"/>
              <w:jc w:val="both"/>
              <w:rPr>
                <w:sz w:val="28"/>
                <w:szCs w:val="28"/>
              </w:rPr>
            </w:pPr>
            <w:r w:rsidRPr="00BE02DE">
              <w:rPr>
                <w:sz w:val="28"/>
                <w:szCs w:val="28"/>
              </w:rPr>
              <w:t>Візажист</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6</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4151</w:t>
            </w:r>
          </w:p>
          <w:p w:rsidR="00D413C6" w:rsidRPr="00BE02DE" w:rsidRDefault="00D413C6" w:rsidP="00D835E8">
            <w:pPr>
              <w:spacing w:line="276" w:lineRule="auto"/>
              <w:jc w:val="center"/>
              <w:rPr>
                <w:sz w:val="28"/>
                <w:szCs w:val="28"/>
              </w:rPr>
            </w:pPr>
            <w:r w:rsidRPr="00BE02DE">
              <w:rPr>
                <w:sz w:val="28"/>
                <w:szCs w:val="28"/>
              </w:rPr>
              <w:t>4222</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both"/>
              <w:rPr>
                <w:sz w:val="28"/>
                <w:szCs w:val="28"/>
              </w:rPr>
            </w:pPr>
            <w:r w:rsidRPr="00BE02DE">
              <w:rPr>
                <w:sz w:val="28"/>
                <w:szCs w:val="28"/>
              </w:rPr>
              <w:t>Секретар керівника (організації, підприємства, установи)</w:t>
            </w:r>
          </w:p>
          <w:p w:rsidR="00D413C6" w:rsidRPr="00BE02DE" w:rsidRDefault="00D413C6" w:rsidP="00D835E8">
            <w:pPr>
              <w:spacing w:line="276" w:lineRule="auto"/>
              <w:jc w:val="both"/>
              <w:rPr>
                <w:sz w:val="28"/>
                <w:szCs w:val="28"/>
              </w:rPr>
            </w:pPr>
            <w:r w:rsidRPr="00BE02DE">
              <w:rPr>
                <w:sz w:val="28"/>
                <w:szCs w:val="28"/>
              </w:rPr>
              <w:t>Адміністратор</w:t>
            </w:r>
          </w:p>
        </w:tc>
      </w:tr>
    </w:tbl>
    <w:p w:rsidR="00D413C6" w:rsidRDefault="00D413C6" w:rsidP="00D835E8">
      <w:pPr>
        <w:spacing w:line="276" w:lineRule="auto"/>
        <w:ind w:left="708"/>
        <w:jc w:val="both"/>
        <w:rPr>
          <w:sz w:val="28"/>
          <w:szCs w:val="28"/>
        </w:rPr>
      </w:pPr>
    </w:p>
    <w:p w:rsidR="00D413C6" w:rsidRDefault="00D413C6" w:rsidP="00D835E8">
      <w:pPr>
        <w:spacing w:line="276" w:lineRule="auto"/>
        <w:ind w:left="708"/>
        <w:jc w:val="center"/>
        <w:rPr>
          <w:b/>
          <w:i/>
          <w:sz w:val="28"/>
          <w:szCs w:val="28"/>
        </w:rPr>
      </w:pPr>
      <w:r>
        <w:rPr>
          <w:b/>
          <w:i/>
          <w:sz w:val="28"/>
          <w:szCs w:val="28"/>
        </w:rPr>
        <w:t>У 2012 – 2015 н. р. проліцензовані нові професії:</w:t>
      </w:r>
    </w:p>
    <w:p w:rsidR="00D413C6" w:rsidRDefault="00D413C6" w:rsidP="00D835E8">
      <w:pPr>
        <w:spacing w:line="276" w:lineRule="auto"/>
        <w:ind w:left="708"/>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15"/>
        <w:gridCol w:w="6521"/>
      </w:tblGrid>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b/>
                <w:sz w:val="28"/>
                <w:szCs w:val="28"/>
              </w:rPr>
            </w:pPr>
            <w:r w:rsidRPr="00BE02DE">
              <w:rPr>
                <w:b/>
                <w:sz w:val="28"/>
                <w:szCs w:val="28"/>
              </w:rPr>
              <w:t>№</w:t>
            </w:r>
          </w:p>
          <w:p w:rsidR="00D413C6" w:rsidRPr="00BE02DE" w:rsidRDefault="00D413C6" w:rsidP="00D835E8">
            <w:pPr>
              <w:spacing w:line="276" w:lineRule="auto"/>
              <w:jc w:val="center"/>
              <w:rPr>
                <w:b/>
                <w:sz w:val="28"/>
                <w:szCs w:val="28"/>
              </w:rPr>
            </w:pPr>
            <w:r w:rsidRPr="00BE02DE">
              <w:rPr>
                <w:b/>
                <w:sz w:val="28"/>
                <w:szCs w:val="28"/>
              </w:rPr>
              <w:t xml:space="preserve"> з/п</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b/>
                <w:sz w:val="28"/>
                <w:szCs w:val="28"/>
              </w:rPr>
            </w:pPr>
            <w:r w:rsidRPr="00BE02DE">
              <w:rPr>
                <w:b/>
                <w:sz w:val="28"/>
                <w:szCs w:val="28"/>
              </w:rPr>
              <w:t>Код професій                за ДКУ</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b/>
                <w:sz w:val="28"/>
                <w:szCs w:val="28"/>
              </w:rPr>
            </w:pPr>
            <w:r w:rsidRPr="00BE02DE">
              <w:rPr>
                <w:b/>
                <w:sz w:val="28"/>
                <w:szCs w:val="28"/>
              </w:rPr>
              <w:t>Назва професії</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1</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5129</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both"/>
              <w:rPr>
                <w:sz w:val="28"/>
                <w:szCs w:val="28"/>
              </w:rPr>
            </w:pPr>
            <w:r w:rsidRPr="00BE02DE">
              <w:rPr>
                <w:sz w:val="28"/>
                <w:szCs w:val="28"/>
              </w:rPr>
              <w:t>Майстер ресторанного обслуговування</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tcPr>
          <w:p w:rsidR="00D413C6" w:rsidRPr="00BE02DE" w:rsidRDefault="00D413C6" w:rsidP="00D835E8">
            <w:pPr>
              <w:spacing w:line="276" w:lineRule="auto"/>
              <w:jc w:val="center"/>
              <w:rPr>
                <w:sz w:val="28"/>
                <w:szCs w:val="28"/>
              </w:rPr>
            </w:pPr>
          </w:p>
        </w:tc>
        <w:tc>
          <w:tcPr>
            <w:tcW w:w="2115" w:type="dxa"/>
            <w:tcBorders>
              <w:top w:val="single" w:sz="4" w:space="0" w:color="auto"/>
              <w:left w:val="single" w:sz="4" w:space="0" w:color="auto"/>
              <w:bottom w:val="single" w:sz="4" w:space="0" w:color="auto"/>
              <w:right w:val="single" w:sz="4" w:space="0" w:color="auto"/>
            </w:tcBorders>
          </w:tcPr>
          <w:p w:rsidR="00D413C6" w:rsidRPr="00BE02DE" w:rsidRDefault="00D413C6" w:rsidP="00D835E8">
            <w:pPr>
              <w:spacing w:line="276" w:lineRule="auto"/>
              <w:jc w:val="cente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b/>
                <w:sz w:val="28"/>
                <w:szCs w:val="28"/>
              </w:rPr>
              <w:t>Інтегровані професії</w:t>
            </w:r>
          </w:p>
        </w:tc>
      </w:tr>
      <w:tr w:rsidR="00D413C6" w:rsidRPr="00BE02DE" w:rsidTr="00D413C6">
        <w:tc>
          <w:tcPr>
            <w:tcW w:w="828"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2</w:t>
            </w:r>
          </w:p>
        </w:tc>
        <w:tc>
          <w:tcPr>
            <w:tcW w:w="2115"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center"/>
              <w:rPr>
                <w:sz w:val="28"/>
                <w:szCs w:val="28"/>
              </w:rPr>
            </w:pPr>
            <w:r w:rsidRPr="00BE02DE">
              <w:rPr>
                <w:sz w:val="28"/>
                <w:szCs w:val="28"/>
              </w:rPr>
              <w:t>7241</w:t>
            </w:r>
          </w:p>
          <w:p w:rsidR="00D413C6" w:rsidRPr="00BE02DE" w:rsidRDefault="00D413C6" w:rsidP="00D835E8">
            <w:pPr>
              <w:spacing w:line="276" w:lineRule="auto"/>
              <w:jc w:val="center"/>
              <w:rPr>
                <w:sz w:val="28"/>
                <w:szCs w:val="28"/>
              </w:rPr>
            </w:pPr>
            <w:r w:rsidRPr="00BE02DE">
              <w:rPr>
                <w:sz w:val="28"/>
                <w:szCs w:val="28"/>
              </w:rPr>
              <w:t>7241</w:t>
            </w:r>
          </w:p>
        </w:tc>
        <w:tc>
          <w:tcPr>
            <w:tcW w:w="6521" w:type="dxa"/>
            <w:tcBorders>
              <w:top w:val="single" w:sz="4" w:space="0" w:color="auto"/>
              <w:left w:val="single" w:sz="4" w:space="0" w:color="auto"/>
              <w:bottom w:val="single" w:sz="4" w:space="0" w:color="auto"/>
              <w:right w:val="single" w:sz="4" w:space="0" w:color="auto"/>
            </w:tcBorders>
            <w:hideMark/>
          </w:tcPr>
          <w:p w:rsidR="00D413C6" w:rsidRPr="00BE02DE" w:rsidRDefault="00D413C6" w:rsidP="00D835E8">
            <w:pPr>
              <w:spacing w:line="276" w:lineRule="auto"/>
              <w:jc w:val="both"/>
              <w:rPr>
                <w:sz w:val="28"/>
                <w:szCs w:val="28"/>
              </w:rPr>
            </w:pPr>
            <w:r w:rsidRPr="00BE02DE">
              <w:rPr>
                <w:sz w:val="28"/>
                <w:szCs w:val="28"/>
              </w:rPr>
              <w:t>Слюсар – електрик з ремонту електроустаткування</w:t>
            </w:r>
          </w:p>
          <w:p w:rsidR="00D413C6" w:rsidRPr="00BE02DE" w:rsidRDefault="00D413C6" w:rsidP="00D835E8">
            <w:pPr>
              <w:spacing w:line="276" w:lineRule="auto"/>
              <w:jc w:val="both"/>
              <w:rPr>
                <w:sz w:val="28"/>
                <w:szCs w:val="28"/>
              </w:rPr>
            </w:pPr>
            <w:r w:rsidRPr="00BE02DE">
              <w:rPr>
                <w:sz w:val="28"/>
                <w:szCs w:val="28"/>
              </w:rPr>
              <w:t>Електромеханік торгівельного та холодильного устаткування</w:t>
            </w:r>
          </w:p>
        </w:tc>
      </w:tr>
    </w:tbl>
    <w:p w:rsidR="00D413C6" w:rsidRDefault="00D413C6" w:rsidP="00D835E8">
      <w:pPr>
        <w:spacing w:line="276" w:lineRule="auto"/>
        <w:ind w:left="708"/>
        <w:jc w:val="both"/>
        <w:rPr>
          <w:sz w:val="28"/>
          <w:szCs w:val="28"/>
        </w:rPr>
      </w:pPr>
    </w:p>
    <w:p w:rsidR="00D413C6" w:rsidRDefault="00D413C6" w:rsidP="00D835E8">
      <w:pPr>
        <w:spacing w:line="276" w:lineRule="auto"/>
        <w:ind w:firstLine="708"/>
        <w:jc w:val="both"/>
        <w:rPr>
          <w:sz w:val="28"/>
          <w:szCs w:val="28"/>
        </w:rPr>
      </w:pPr>
      <w:r>
        <w:rPr>
          <w:sz w:val="28"/>
          <w:szCs w:val="28"/>
        </w:rPr>
        <w:t>Відповідно до вимог часу, більшим попитом на ринку праці користуються робітники, які мають дві і більше професій, тому навчальний заклад здійснює підготовку за інтегрованими професіями.</w:t>
      </w:r>
    </w:p>
    <w:p w:rsidR="00D413C6" w:rsidRDefault="00D413C6" w:rsidP="00D835E8">
      <w:pPr>
        <w:spacing w:line="276" w:lineRule="auto"/>
        <w:jc w:val="both"/>
        <w:rPr>
          <w:sz w:val="28"/>
          <w:szCs w:val="28"/>
        </w:rPr>
      </w:pPr>
      <w:r>
        <w:rPr>
          <w:sz w:val="28"/>
          <w:szCs w:val="28"/>
        </w:rPr>
        <w:tab/>
        <w:t>Освітні послуги навчальним закладом здійснюються за різними видами професійної підготовки:</w:t>
      </w:r>
    </w:p>
    <w:p w:rsidR="00D413C6" w:rsidRDefault="00D413C6" w:rsidP="00D835E8">
      <w:pPr>
        <w:numPr>
          <w:ilvl w:val="0"/>
          <w:numId w:val="2"/>
        </w:numPr>
        <w:tabs>
          <w:tab w:val="num" w:pos="851"/>
        </w:tabs>
        <w:spacing w:line="276" w:lineRule="auto"/>
        <w:ind w:left="851" w:firstLine="567"/>
        <w:jc w:val="both"/>
        <w:rPr>
          <w:sz w:val="28"/>
          <w:szCs w:val="28"/>
        </w:rPr>
      </w:pPr>
      <w:r>
        <w:rPr>
          <w:sz w:val="28"/>
          <w:szCs w:val="28"/>
        </w:rPr>
        <w:t>первинно – професійною;</w:t>
      </w:r>
    </w:p>
    <w:p w:rsidR="00D413C6" w:rsidRDefault="00D413C6" w:rsidP="00D835E8">
      <w:pPr>
        <w:numPr>
          <w:ilvl w:val="0"/>
          <w:numId w:val="2"/>
        </w:numPr>
        <w:tabs>
          <w:tab w:val="num" w:pos="851"/>
        </w:tabs>
        <w:spacing w:line="276" w:lineRule="auto"/>
        <w:ind w:left="851" w:firstLine="567"/>
        <w:jc w:val="both"/>
        <w:rPr>
          <w:sz w:val="28"/>
          <w:szCs w:val="28"/>
        </w:rPr>
      </w:pPr>
      <w:r>
        <w:rPr>
          <w:sz w:val="28"/>
          <w:szCs w:val="28"/>
        </w:rPr>
        <w:t>курсова підготовка;</w:t>
      </w:r>
    </w:p>
    <w:p w:rsidR="00D413C6" w:rsidRDefault="00D413C6" w:rsidP="00D835E8">
      <w:pPr>
        <w:numPr>
          <w:ilvl w:val="0"/>
          <w:numId w:val="2"/>
        </w:numPr>
        <w:tabs>
          <w:tab w:val="num" w:pos="851"/>
        </w:tabs>
        <w:spacing w:line="276" w:lineRule="auto"/>
        <w:ind w:left="851" w:firstLine="567"/>
        <w:jc w:val="both"/>
        <w:rPr>
          <w:sz w:val="28"/>
          <w:szCs w:val="28"/>
        </w:rPr>
      </w:pPr>
      <w:r>
        <w:rPr>
          <w:sz w:val="28"/>
          <w:szCs w:val="28"/>
        </w:rPr>
        <w:t>підвищення кваліфікації;</w:t>
      </w:r>
    </w:p>
    <w:p w:rsidR="00D413C6" w:rsidRDefault="00D413C6" w:rsidP="00D835E8">
      <w:pPr>
        <w:numPr>
          <w:ilvl w:val="0"/>
          <w:numId w:val="2"/>
        </w:numPr>
        <w:tabs>
          <w:tab w:val="num" w:pos="851"/>
        </w:tabs>
        <w:spacing w:line="276" w:lineRule="auto"/>
        <w:ind w:left="851" w:firstLine="567"/>
        <w:jc w:val="both"/>
        <w:rPr>
          <w:sz w:val="28"/>
          <w:szCs w:val="28"/>
        </w:rPr>
      </w:pPr>
      <w:r>
        <w:rPr>
          <w:sz w:val="28"/>
          <w:szCs w:val="28"/>
        </w:rPr>
        <w:t>перепідготовка.</w:t>
      </w:r>
    </w:p>
    <w:p w:rsidR="00D413C6" w:rsidRDefault="00D413C6" w:rsidP="00D835E8">
      <w:pPr>
        <w:spacing w:line="276" w:lineRule="auto"/>
        <w:ind w:firstLine="708"/>
        <w:jc w:val="both"/>
        <w:rPr>
          <w:sz w:val="28"/>
          <w:szCs w:val="28"/>
        </w:rPr>
      </w:pPr>
      <w:r>
        <w:rPr>
          <w:sz w:val="28"/>
          <w:szCs w:val="28"/>
        </w:rPr>
        <w:lastRenderedPageBreak/>
        <w:t xml:space="preserve">Середньорічний контингент учнів складає 275 чол. За </w:t>
      </w:r>
      <w:r w:rsidR="00BE02DE">
        <w:rPr>
          <w:sz w:val="28"/>
          <w:szCs w:val="28"/>
        </w:rPr>
        <w:t>звітний період</w:t>
      </w:r>
      <w:r>
        <w:rPr>
          <w:sz w:val="28"/>
          <w:szCs w:val="28"/>
        </w:rPr>
        <w:t xml:space="preserve"> училище підготувало 683 кваліфікованих робітників. Набір учнів здійснюється за державним замовленням. Найбільшим попитом користуються професії: «Перукар (перукар – модельєр)», «Манікюрниця», «Візажист». Під час вступної компанії за цими професіями здійснюється конкурс</w:t>
      </w:r>
      <w:r w:rsidR="00BE02DE">
        <w:rPr>
          <w:sz w:val="28"/>
          <w:szCs w:val="28"/>
        </w:rPr>
        <w:t>ний відбір.</w:t>
      </w:r>
    </w:p>
    <w:p w:rsidR="00D413C6" w:rsidRDefault="00D413C6" w:rsidP="00D413C6">
      <w:pPr>
        <w:spacing w:line="276" w:lineRule="auto"/>
        <w:ind w:firstLine="708"/>
        <w:jc w:val="both"/>
        <w:rPr>
          <w:sz w:val="28"/>
          <w:szCs w:val="28"/>
        </w:rPr>
      </w:pPr>
    </w:p>
    <w:p w:rsidR="00D413C6" w:rsidRDefault="00D413C6" w:rsidP="00D413C6">
      <w:pPr>
        <w:ind w:firstLine="708"/>
        <w:jc w:val="center"/>
        <w:rPr>
          <w:b/>
          <w:i/>
          <w:sz w:val="28"/>
          <w:szCs w:val="28"/>
        </w:rPr>
      </w:pPr>
      <w:r>
        <w:rPr>
          <w:b/>
          <w:i/>
          <w:sz w:val="28"/>
          <w:szCs w:val="28"/>
        </w:rPr>
        <w:t>Матеріально – технічна база</w:t>
      </w:r>
    </w:p>
    <w:p w:rsidR="00BE02DE" w:rsidRDefault="00BE02DE" w:rsidP="00D413C6">
      <w:pPr>
        <w:ind w:firstLine="708"/>
        <w:jc w:val="center"/>
        <w:rPr>
          <w:b/>
          <w:i/>
          <w:sz w:val="28"/>
          <w:szCs w:val="28"/>
        </w:rPr>
      </w:pPr>
    </w:p>
    <w:p w:rsidR="00D413C6" w:rsidRDefault="00D413C6" w:rsidP="00D835E8">
      <w:pPr>
        <w:spacing w:line="276" w:lineRule="auto"/>
        <w:ind w:firstLine="708"/>
        <w:jc w:val="both"/>
        <w:rPr>
          <w:sz w:val="28"/>
          <w:szCs w:val="28"/>
        </w:rPr>
      </w:pPr>
      <w:r>
        <w:rPr>
          <w:sz w:val="28"/>
          <w:szCs w:val="28"/>
        </w:rPr>
        <w:t>Матеріально – технічна база училища включає в себе:</w:t>
      </w:r>
    </w:p>
    <w:p w:rsidR="00D413C6" w:rsidRDefault="00D413C6" w:rsidP="00D835E8">
      <w:pPr>
        <w:numPr>
          <w:ilvl w:val="0"/>
          <w:numId w:val="3"/>
        </w:numPr>
        <w:spacing w:line="276" w:lineRule="auto"/>
        <w:jc w:val="both"/>
        <w:rPr>
          <w:sz w:val="28"/>
          <w:szCs w:val="28"/>
        </w:rPr>
      </w:pPr>
      <w:r>
        <w:rPr>
          <w:sz w:val="28"/>
          <w:szCs w:val="28"/>
        </w:rPr>
        <w:t>п’ятиповерхову будівлю, у якій міститься:</w:t>
      </w:r>
    </w:p>
    <w:p w:rsidR="00D413C6" w:rsidRDefault="00D413C6" w:rsidP="00D835E8">
      <w:pPr>
        <w:numPr>
          <w:ilvl w:val="0"/>
          <w:numId w:val="2"/>
        </w:numPr>
        <w:spacing w:line="276" w:lineRule="auto"/>
        <w:ind w:hanging="18"/>
        <w:jc w:val="both"/>
        <w:rPr>
          <w:sz w:val="28"/>
          <w:szCs w:val="28"/>
        </w:rPr>
      </w:pPr>
      <w:r>
        <w:rPr>
          <w:sz w:val="28"/>
          <w:szCs w:val="28"/>
        </w:rPr>
        <w:t xml:space="preserve">навчальний корпус; </w:t>
      </w:r>
    </w:p>
    <w:p w:rsidR="00D413C6" w:rsidRDefault="00D413C6" w:rsidP="00D835E8">
      <w:pPr>
        <w:numPr>
          <w:ilvl w:val="0"/>
          <w:numId w:val="2"/>
        </w:numPr>
        <w:spacing w:line="276" w:lineRule="auto"/>
        <w:ind w:hanging="18"/>
        <w:jc w:val="both"/>
        <w:rPr>
          <w:sz w:val="28"/>
          <w:szCs w:val="28"/>
        </w:rPr>
      </w:pPr>
      <w:r>
        <w:rPr>
          <w:sz w:val="28"/>
          <w:szCs w:val="28"/>
        </w:rPr>
        <w:t>кімнати гуртожитку для учнів;</w:t>
      </w:r>
    </w:p>
    <w:p w:rsidR="00D413C6" w:rsidRDefault="00D413C6" w:rsidP="00D835E8">
      <w:pPr>
        <w:numPr>
          <w:ilvl w:val="0"/>
          <w:numId w:val="2"/>
        </w:numPr>
        <w:spacing w:line="276" w:lineRule="auto"/>
        <w:ind w:hanging="18"/>
        <w:jc w:val="both"/>
        <w:rPr>
          <w:sz w:val="28"/>
          <w:szCs w:val="28"/>
        </w:rPr>
      </w:pPr>
      <w:r>
        <w:rPr>
          <w:sz w:val="28"/>
          <w:szCs w:val="28"/>
        </w:rPr>
        <w:t xml:space="preserve">бібліотека з доступом до </w:t>
      </w:r>
      <w:r>
        <w:rPr>
          <w:sz w:val="28"/>
          <w:szCs w:val="28"/>
          <w:lang w:val="en-US"/>
        </w:rPr>
        <w:t>Internet</w:t>
      </w:r>
      <w:r>
        <w:rPr>
          <w:sz w:val="28"/>
          <w:szCs w:val="28"/>
          <w:lang w:val="ru-RU"/>
        </w:rPr>
        <w:t xml:space="preserve"> </w:t>
      </w:r>
      <w:r>
        <w:rPr>
          <w:sz w:val="28"/>
          <w:szCs w:val="28"/>
        </w:rPr>
        <w:t>мережі;</w:t>
      </w:r>
    </w:p>
    <w:p w:rsidR="00D413C6" w:rsidRDefault="00D413C6" w:rsidP="00D835E8">
      <w:pPr>
        <w:numPr>
          <w:ilvl w:val="0"/>
          <w:numId w:val="2"/>
        </w:numPr>
        <w:spacing w:line="276" w:lineRule="auto"/>
        <w:ind w:hanging="18"/>
        <w:jc w:val="both"/>
        <w:rPr>
          <w:sz w:val="28"/>
          <w:szCs w:val="28"/>
        </w:rPr>
      </w:pPr>
      <w:r>
        <w:rPr>
          <w:sz w:val="28"/>
          <w:szCs w:val="28"/>
        </w:rPr>
        <w:t>актова зала;</w:t>
      </w:r>
    </w:p>
    <w:p w:rsidR="00D413C6" w:rsidRDefault="00D413C6" w:rsidP="00D835E8">
      <w:pPr>
        <w:numPr>
          <w:ilvl w:val="0"/>
          <w:numId w:val="4"/>
        </w:numPr>
        <w:spacing w:line="276" w:lineRule="auto"/>
        <w:ind w:left="1560" w:hanging="709"/>
        <w:jc w:val="both"/>
        <w:rPr>
          <w:sz w:val="28"/>
          <w:szCs w:val="28"/>
        </w:rPr>
      </w:pPr>
      <w:r>
        <w:rPr>
          <w:sz w:val="28"/>
          <w:szCs w:val="28"/>
        </w:rPr>
        <w:t xml:space="preserve">навчально – виробничі майстерні. </w:t>
      </w:r>
    </w:p>
    <w:p w:rsidR="00D413C6" w:rsidRDefault="00D413C6" w:rsidP="00D413C6">
      <w:pPr>
        <w:spacing w:line="276" w:lineRule="auto"/>
        <w:ind w:left="2298"/>
        <w:jc w:val="both"/>
        <w:rPr>
          <w:sz w:val="28"/>
          <w:szCs w:val="28"/>
        </w:rPr>
      </w:pPr>
    </w:p>
    <w:p w:rsidR="00D413C6" w:rsidRDefault="00D413C6" w:rsidP="00D413C6">
      <w:pPr>
        <w:ind w:left="2298"/>
        <w:jc w:val="both"/>
        <w:rPr>
          <w:b/>
          <w:i/>
          <w:sz w:val="28"/>
          <w:szCs w:val="28"/>
        </w:rPr>
      </w:pPr>
      <w:r>
        <w:rPr>
          <w:b/>
          <w:i/>
          <w:sz w:val="28"/>
          <w:szCs w:val="28"/>
        </w:rPr>
        <w:t>Матеріально – технічне забезпечення</w:t>
      </w:r>
    </w:p>
    <w:p w:rsidR="00BE02DE" w:rsidRDefault="00BE02DE" w:rsidP="00D413C6">
      <w:pPr>
        <w:ind w:left="2298"/>
        <w:jc w:val="both"/>
        <w:rPr>
          <w:b/>
          <w:i/>
          <w:sz w:val="28"/>
          <w:szCs w:val="28"/>
        </w:rPr>
      </w:pPr>
    </w:p>
    <w:p w:rsidR="00D413C6" w:rsidRDefault="00D413C6" w:rsidP="00D413C6">
      <w:pPr>
        <w:numPr>
          <w:ilvl w:val="0"/>
          <w:numId w:val="5"/>
        </w:numPr>
        <w:tabs>
          <w:tab w:val="num" w:pos="0"/>
        </w:tabs>
        <w:spacing w:line="276" w:lineRule="auto"/>
        <w:ind w:left="0" w:firstLine="851"/>
        <w:jc w:val="both"/>
        <w:rPr>
          <w:sz w:val="28"/>
          <w:szCs w:val="28"/>
        </w:rPr>
      </w:pPr>
      <w:r>
        <w:rPr>
          <w:sz w:val="28"/>
          <w:szCs w:val="28"/>
        </w:rPr>
        <w:t>з професії «перукар» матеріально – технічне забезпечення  складає 87%;</w:t>
      </w:r>
    </w:p>
    <w:p w:rsidR="00D413C6" w:rsidRDefault="00D413C6" w:rsidP="00D835E8">
      <w:pPr>
        <w:numPr>
          <w:ilvl w:val="0"/>
          <w:numId w:val="5"/>
        </w:numPr>
        <w:tabs>
          <w:tab w:val="num" w:pos="0"/>
        </w:tabs>
        <w:spacing w:line="276" w:lineRule="auto"/>
        <w:ind w:left="0" w:firstLine="851"/>
        <w:jc w:val="both"/>
        <w:rPr>
          <w:sz w:val="28"/>
          <w:szCs w:val="28"/>
        </w:rPr>
      </w:pPr>
      <w:r>
        <w:rPr>
          <w:sz w:val="28"/>
          <w:szCs w:val="28"/>
        </w:rPr>
        <w:t>з професії «кравець»  матеріально – технічне забезпечення складає  83%;</w:t>
      </w:r>
    </w:p>
    <w:p w:rsidR="00D413C6" w:rsidRDefault="00D413C6" w:rsidP="00D835E8">
      <w:pPr>
        <w:numPr>
          <w:ilvl w:val="0"/>
          <w:numId w:val="5"/>
        </w:numPr>
        <w:tabs>
          <w:tab w:val="num" w:pos="0"/>
        </w:tabs>
        <w:spacing w:line="276" w:lineRule="auto"/>
        <w:ind w:left="0" w:firstLine="851"/>
        <w:jc w:val="both"/>
        <w:rPr>
          <w:sz w:val="28"/>
          <w:szCs w:val="28"/>
        </w:rPr>
      </w:pPr>
      <w:r>
        <w:rPr>
          <w:sz w:val="28"/>
          <w:szCs w:val="28"/>
        </w:rPr>
        <w:t>з професії «секретар керівника (організації, підприємства, установи), адміністратор» матеріально - технічне забезпечення складає   74%;</w:t>
      </w:r>
    </w:p>
    <w:p w:rsidR="00D413C6" w:rsidRDefault="00D413C6" w:rsidP="00D835E8">
      <w:pPr>
        <w:numPr>
          <w:ilvl w:val="0"/>
          <w:numId w:val="5"/>
        </w:numPr>
        <w:tabs>
          <w:tab w:val="num" w:pos="0"/>
        </w:tabs>
        <w:spacing w:line="276" w:lineRule="auto"/>
        <w:ind w:left="0" w:firstLine="851"/>
        <w:jc w:val="both"/>
        <w:rPr>
          <w:sz w:val="28"/>
          <w:szCs w:val="28"/>
        </w:rPr>
      </w:pPr>
      <w:r>
        <w:rPr>
          <w:sz w:val="28"/>
          <w:szCs w:val="28"/>
        </w:rPr>
        <w:t>з професії «робітник з комплексного обслуговування й ремонту будинків» матеріально – технічне забезпечення складає  76%;</w:t>
      </w:r>
    </w:p>
    <w:p w:rsidR="00D413C6" w:rsidRDefault="00D413C6" w:rsidP="00D835E8">
      <w:pPr>
        <w:numPr>
          <w:ilvl w:val="0"/>
          <w:numId w:val="5"/>
        </w:numPr>
        <w:tabs>
          <w:tab w:val="num" w:pos="0"/>
        </w:tabs>
        <w:spacing w:line="276" w:lineRule="auto"/>
        <w:ind w:left="0" w:firstLine="851"/>
        <w:jc w:val="both"/>
        <w:rPr>
          <w:sz w:val="28"/>
          <w:szCs w:val="28"/>
        </w:rPr>
      </w:pPr>
      <w:r>
        <w:rPr>
          <w:sz w:val="28"/>
          <w:szCs w:val="28"/>
        </w:rPr>
        <w:t>з професії «слюсар – електрик з ремонту електроустаткування», «електромеханік торговельного та холодильного устаткування»  матеріально – технічне забезпечення  складає  75%.</w:t>
      </w:r>
    </w:p>
    <w:p w:rsidR="00D413C6" w:rsidRDefault="00D413C6" w:rsidP="00D835E8">
      <w:pPr>
        <w:spacing w:line="276" w:lineRule="auto"/>
        <w:ind w:firstLine="708"/>
        <w:jc w:val="both"/>
        <w:rPr>
          <w:sz w:val="28"/>
          <w:szCs w:val="28"/>
        </w:rPr>
      </w:pPr>
      <w:r>
        <w:rPr>
          <w:sz w:val="28"/>
          <w:szCs w:val="28"/>
        </w:rPr>
        <w:t>Ринкові відносини,</w:t>
      </w:r>
      <w:r>
        <w:rPr>
          <w:color w:val="FF0000"/>
          <w:sz w:val="28"/>
          <w:szCs w:val="28"/>
        </w:rPr>
        <w:t xml:space="preserve"> </w:t>
      </w:r>
      <w:r>
        <w:rPr>
          <w:sz w:val="28"/>
          <w:szCs w:val="28"/>
        </w:rPr>
        <w:t>що склалися в умовах сьогодення вимагають формування нової особистості. Випускник ПТНЗ  має набувати таких характеристик:</w:t>
      </w:r>
    </w:p>
    <w:p w:rsidR="00D413C6" w:rsidRDefault="00D413C6" w:rsidP="00D835E8">
      <w:pPr>
        <w:numPr>
          <w:ilvl w:val="0"/>
          <w:numId w:val="2"/>
        </w:numPr>
        <w:spacing w:line="276" w:lineRule="auto"/>
        <w:ind w:left="0" w:firstLine="993"/>
        <w:jc w:val="both"/>
        <w:rPr>
          <w:sz w:val="28"/>
          <w:szCs w:val="28"/>
        </w:rPr>
      </w:pPr>
      <w:r>
        <w:rPr>
          <w:sz w:val="28"/>
          <w:szCs w:val="28"/>
        </w:rPr>
        <w:t>творчий підхід до будь – якої справи;</w:t>
      </w:r>
    </w:p>
    <w:p w:rsidR="00D413C6" w:rsidRDefault="00D413C6" w:rsidP="00D835E8">
      <w:pPr>
        <w:numPr>
          <w:ilvl w:val="0"/>
          <w:numId w:val="2"/>
        </w:numPr>
        <w:spacing w:line="276" w:lineRule="auto"/>
        <w:ind w:left="0" w:firstLine="993"/>
        <w:jc w:val="both"/>
        <w:rPr>
          <w:sz w:val="28"/>
          <w:szCs w:val="28"/>
        </w:rPr>
      </w:pPr>
      <w:r>
        <w:rPr>
          <w:sz w:val="28"/>
          <w:szCs w:val="28"/>
        </w:rPr>
        <w:t>креативність у мисленні;</w:t>
      </w:r>
    </w:p>
    <w:p w:rsidR="00D413C6" w:rsidRDefault="00D413C6" w:rsidP="00D835E8">
      <w:pPr>
        <w:numPr>
          <w:ilvl w:val="0"/>
          <w:numId w:val="2"/>
        </w:numPr>
        <w:spacing w:line="276" w:lineRule="auto"/>
        <w:ind w:left="0" w:firstLine="993"/>
        <w:jc w:val="both"/>
        <w:rPr>
          <w:sz w:val="28"/>
          <w:szCs w:val="28"/>
        </w:rPr>
      </w:pPr>
      <w:r>
        <w:rPr>
          <w:sz w:val="28"/>
          <w:szCs w:val="28"/>
        </w:rPr>
        <w:t>послідовність у діях;</w:t>
      </w:r>
    </w:p>
    <w:p w:rsidR="00D413C6" w:rsidRDefault="00D413C6" w:rsidP="00D835E8">
      <w:pPr>
        <w:numPr>
          <w:ilvl w:val="0"/>
          <w:numId w:val="2"/>
        </w:numPr>
        <w:spacing w:line="276" w:lineRule="auto"/>
        <w:ind w:left="0" w:firstLine="993"/>
        <w:jc w:val="both"/>
        <w:rPr>
          <w:sz w:val="28"/>
          <w:szCs w:val="28"/>
        </w:rPr>
      </w:pPr>
      <w:r>
        <w:rPr>
          <w:sz w:val="28"/>
          <w:szCs w:val="28"/>
        </w:rPr>
        <w:t>світоглядна свідомість та ін.</w:t>
      </w:r>
    </w:p>
    <w:p w:rsidR="00D413C6" w:rsidRDefault="00D413C6" w:rsidP="00D835E8">
      <w:pPr>
        <w:spacing w:line="276" w:lineRule="auto"/>
        <w:ind w:firstLine="708"/>
        <w:jc w:val="both"/>
        <w:rPr>
          <w:sz w:val="28"/>
          <w:szCs w:val="28"/>
        </w:rPr>
      </w:pPr>
      <w:r>
        <w:rPr>
          <w:sz w:val="28"/>
          <w:szCs w:val="28"/>
        </w:rPr>
        <w:lastRenderedPageBreak/>
        <w:t>Цьому сприяє позаурочна діяльність навчального закладу, що включає в себе гуртки художньої самодіяльності, спортивні секції, гуртки за інтересами.</w:t>
      </w:r>
    </w:p>
    <w:p w:rsidR="00D413C6" w:rsidRDefault="00D413C6" w:rsidP="00D835E8">
      <w:pPr>
        <w:spacing w:line="276" w:lineRule="auto"/>
        <w:ind w:firstLine="708"/>
        <w:jc w:val="both"/>
        <w:rPr>
          <w:sz w:val="28"/>
          <w:szCs w:val="28"/>
        </w:rPr>
      </w:pPr>
      <w:r>
        <w:rPr>
          <w:sz w:val="28"/>
          <w:szCs w:val="28"/>
        </w:rPr>
        <w:t>Щорічно у рамках профорієнтаційної роботи проводяться     зустрічі зі школами міста.</w:t>
      </w:r>
    </w:p>
    <w:p w:rsidR="00D413C6" w:rsidRDefault="00D413C6" w:rsidP="00D835E8">
      <w:pPr>
        <w:spacing w:line="276" w:lineRule="auto"/>
        <w:ind w:firstLine="708"/>
        <w:jc w:val="both"/>
        <w:rPr>
          <w:sz w:val="28"/>
          <w:szCs w:val="28"/>
        </w:rPr>
      </w:pPr>
      <w:r>
        <w:rPr>
          <w:sz w:val="28"/>
          <w:szCs w:val="28"/>
        </w:rPr>
        <w:t xml:space="preserve">Ефективність роботи професійно – технічного училища вимірюється в тому числі і відсотком працевлаштування випускників після проходження навчання. </w:t>
      </w:r>
    </w:p>
    <w:p w:rsidR="00D413C6" w:rsidRDefault="00D413C6" w:rsidP="00D835E8">
      <w:pPr>
        <w:spacing w:line="276" w:lineRule="auto"/>
        <w:ind w:firstLine="708"/>
        <w:jc w:val="center"/>
        <w:rPr>
          <w:b/>
          <w:i/>
          <w:sz w:val="28"/>
          <w:szCs w:val="28"/>
        </w:rPr>
      </w:pPr>
      <w:r>
        <w:rPr>
          <w:b/>
          <w:i/>
          <w:sz w:val="28"/>
          <w:szCs w:val="28"/>
        </w:rPr>
        <w:t>Працевлаштування випускників.</w:t>
      </w:r>
    </w:p>
    <w:p w:rsidR="00D413C6" w:rsidRDefault="00D413C6" w:rsidP="00D413C6">
      <w:pPr>
        <w:ind w:firstLine="708"/>
        <w:jc w:val="both"/>
        <w:rPr>
          <w:sz w:val="28"/>
          <w:szCs w:val="28"/>
        </w:rPr>
      </w:pPr>
      <w:r>
        <w:rPr>
          <w:noProof/>
          <w:sz w:val="28"/>
          <w:szCs w:val="28"/>
          <w:lang w:val="ru-RU"/>
        </w:rPr>
        <w:drawing>
          <wp:inline distT="0" distB="0" distL="0" distR="0">
            <wp:extent cx="5783283"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13C6" w:rsidRDefault="00D413C6" w:rsidP="00D413C6">
      <w:pPr>
        <w:ind w:firstLine="708"/>
        <w:jc w:val="both"/>
        <w:rPr>
          <w:sz w:val="28"/>
          <w:szCs w:val="28"/>
        </w:rPr>
      </w:pPr>
    </w:p>
    <w:p w:rsidR="00D413C6" w:rsidRDefault="00D413C6" w:rsidP="00D413C6">
      <w:pPr>
        <w:ind w:left="708"/>
        <w:jc w:val="center"/>
        <w:rPr>
          <w:b/>
          <w:i/>
          <w:sz w:val="28"/>
          <w:szCs w:val="28"/>
        </w:rPr>
      </w:pPr>
      <w:r>
        <w:rPr>
          <w:b/>
          <w:i/>
          <w:sz w:val="28"/>
          <w:szCs w:val="28"/>
        </w:rPr>
        <w:t>Удосконалення навчально – матеріальної бази</w:t>
      </w:r>
    </w:p>
    <w:p w:rsidR="00E23F19" w:rsidRDefault="00E23F19" w:rsidP="00D413C6">
      <w:pPr>
        <w:ind w:left="708"/>
        <w:jc w:val="center"/>
        <w:rPr>
          <w:b/>
          <w:i/>
          <w:sz w:val="28"/>
          <w:szCs w:val="28"/>
        </w:rPr>
      </w:pPr>
    </w:p>
    <w:p w:rsidR="00D413C6" w:rsidRDefault="00D413C6" w:rsidP="00D835E8">
      <w:pPr>
        <w:spacing w:line="276" w:lineRule="auto"/>
        <w:ind w:firstLine="708"/>
        <w:jc w:val="both"/>
        <w:rPr>
          <w:sz w:val="28"/>
          <w:szCs w:val="28"/>
        </w:rPr>
      </w:pPr>
      <w:r>
        <w:rPr>
          <w:sz w:val="28"/>
          <w:szCs w:val="28"/>
        </w:rPr>
        <w:t xml:space="preserve">Адміністрацією закладу постійно проводяться заходи щодо оснащення навчальних майстерень, кабінетів, побутових приміщень та ін. </w:t>
      </w:r>
    </w:p>
    <w:p w:rsidR="00D413C6" w:rsidRDefault="00D413C6" w:rsidP="00D835E8">
      <w:pPr>
        <w:spacing w:line="276" w:lineRule="auto"/>
        <w:ind w:left="708"/>
        <w:jc w:val="both"/>
        <w:rPr>
          <w:sz w:val="28"/>
          <w:szCs w:val="28"/>
        </w:rPr>
      </w:pPr>
      <w:r>
        <w:rPr>
          <w:sz w:val="28"/>
          <w:szCs w:val="28"/>
        </w:rPr>
        <w:t>За зароблені (отримані від виробничої діяльності) кошти виконані такі роботи:</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обладнано кабінет – майстерню з професії «</w:t>
      </w:r>
      <w:r w:rsidR="00337FF3">
        <w:rPr>
          <w:sz w:val="28"/>
          <w:szCs w:val="28"/>
        </w:rPr>
        <w:t>С</w:t>
      </w:r>
      <w:r>
        <w:rPr>
          <w:sz w:val="28"/>
          <w:szCs w:val="28"/>
        </w:rPr>
        <w:t>екретар керівника (організації, підприємства, установи), адміністратор»;</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 xml:space="preserve">ремонт та обладнання стін коридору </w:t>
      </w:r>
      <w:r>
        <w:rPr>
          <w:sz w:val="28"/>
          <w:szCs w:val="28"/>
          <w:lang w:val="en-US"/>
        </w:rPr>
        <w:t>I</w:t>
      </w:r>
      <w:r>
        <w:rPr>
          <w:sz w:val="28"/>
          <w:szCs w:val="28"/>
          <w:lang w:val="ru-RU"/>
        </w:rPr>
        <w:t xml:space="preserve"> поверху ДСП (ламінат);</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заміна вікон навчального корпусу та гуртожитку на метало пластикові конструкції;</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установка душових кабін та бойлерів у гуртожитку;</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оснащення навчальних майстерень з професії «</w:t>
      </w:r>
      <w:r w:rsidR="00337FF3">
        <w:rPr>
          <w:sz w:val="28"/>
          <w:szCs w:val="28"/>
        </w:rPr>
        <w:t>К</w:t>
      </w:r>
      <w:r>
        <w:rPr>
          <w:sz w:val="28"/>
          <w:szCs w:val="28"/>
        </w:rPr>
        <w:t>равець» сучасним парком машин;</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ремонт та облаштування навчальних майстерень з професії «перукар» (на сьогодні вони - найкращі в області);</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ремонт кабінету з професії «</w:t>
      </w:r>
      <w:r w:rsidR="00337FF3">
        <w:rPr>
          <w:sz w:val="28"/>
          <w:szCs w:val="28"/>
        </w:rPr>
        <w:t>П</w:t>
      </w:r>
      <w:r>
        <w:rPr>
          <w:sz w:val="28"/>
          <w:szCs w:val="28"/>
        </w:rPr>
        <w:t>ерукар»;</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оснащення кабінетів спеціальної технології (2 кабінета);</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оснащення кабінету з професії «Кравець»;</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оснащення кабінету з професії «Робітник з комплексного обслуговування й ремонту будинків».</w:t>
      </w:r>
    </w:p>
    <w:p w:rsidR="00EF26C1" w:rsidRDefault="00EF26C1" w:rsidP="00EF26C1">
      <w:pPr>
        <w:spacing w:line="276" w:lineRule="auto"/>
        <w:ind w:left="851"/>
        <w:jc w:val="both"/>
        <w:rPr>
          <w:sz w:val="28"/>
          <w:szCs w:val="28"/>
        </w:rPr>
      </w:pPr>
    </w:p>
    <w:p w:rsidR="00D413C6" w:rsidRDefault="00EF26C1" w:rsidP="00882FD6">
      <w:pPr>
        <w:spacing w:line="276" w:lineRule="auto"/>
        <w:ind w:left="851"/>
        <w:jc w:val="center"/>
        <w:rPr>
          <w:b/>
          <w:i/>
          <w:sz w:val="28"/>
          <w:szCs w:val="28"/>
        </w:rPr>
      </w:pPr>
      <w:r w:rsidRPr="00882FD6">
        <w:rPr>
          <w:b/>
          <w:i/>
          <w:sz w:val="28"/>
          <w:szCs w:val="28"/>
        </w:rPr>
        <w:t>Наявність колективного договору та його виконання</w:t>
      </w:r>
    </w:p>
    <w:p w:rsidR="00D55FC0" w:rsidRDefault="00D55FC0" w:rsidP="00882FD6">
      <w:pPr>
        <w:spacing w:line="276" w:lineRule="auto"/>
        <w:ind w:left="851"/>
        <w:jc w:val="center"/>
        <w:rPr>
          <w:b/>
          <w:i/>
          <w:sz w:val="28"/>
          <w:szCs w:val="28"/>
        </w:rPr>
      </w:pPr>
    </w:p>
    <w:p w:rsidR="00882FD6" w:rsidRDefault="00882FD6" w:rsidP="00882FD6">
      <w:pPr>
        <w:spacing w:line="276" w:lineRule="auto"/>
        <w:ind w:firstLine="851"/>
        <w:jc w:val="both"/>
        <w:rPr>
          <w:sz w:val="28"/>
          <w:szCs w:val="28"/>
        </w:rPr>
      </w:pPr>
      <w:r>
        <w:rPr>
          <w:sz w:val="28"/>
          <w:szCs w:val="28"/>
        </w:rPr>
        <w:t>Колективний договір училища розроблений згідно вимог чинного законодавства, зареєстрований в установленому порядку і відділі соціально – трудових відносин виконкому Полтавської міської ради.</w:t>
      </w:r>
    </w:p>
    <w:p w:rsidR="00882FD6" w:rsidRDefault="00882FD6" w:rsidP="00882FD6">
      <w:pPr>
        <w:spacing w:line="276" w:lineRule="auto"/>
        <w:ind w:firstLine="851"/>
        <w:jc w:val="both"/>
        <w:rPr>
          <w:sz w:val="28"/>
          <w:szCs w:val="28"/>
        </w:rPr>
      </w:pPr>
      <w:r>
        <w:rPr>
          <w:sz w:val="28"/>
          <w:szCs w:val="28"/>
        </w:rPr>
        <w:t>Станом на 01. 06. 2016р. із 8 розділів виконуються всі. Своєчасно вносились  зміни і доповнення до Договору та реєструвались в установленому порядку у відділі соціально – трудових відносин (зміни та доповнення вносились кожного року).</w:t>
      </w:r>
    </w:p>
    <w:p w:rsidR="00882FD6" w:rsidRDefault="00882FD6" w:rsidP="00882FD6">
      <w:pPr>
        <w:spacing w:line="276" w:lineRule="auto"/>
        <w:ind w:firstLine="851"/>
        <w:jc w:val="both"/>
        <w:rPr>
          <w:sz w:val="28"/>
          <w:szCs w:val="28"/>
        </w:rPr>
      </w:pPr>
    </w:p>
    <w:p w:rsidR="00882FD6" w:rsidRDefault="00882FD6" w:rsidP="00882FD6">
      <w:pPr>
        <w:spacing w:line="276" w:lineRule="auto"/>
        <w:ind w:firstLine="851"/>
        <w:jc w:val="center"/>
        <w:rPr>
          <w:b/>
          <w:i/>
          <w:sz w:val="28"/>
          <w:szCs w:val="28"/>
        </w:rPr>
      </w:pPr>
      <w:r w:rsidRPr="00882FD6">
        <w:rPr>
          <w:b/>
          <w:i/>
          <w:sz w:val="28"/>
          <w:szCs w:val="28"/>
        </w:rPr>
        <w:t>Стан виконавської дисципліни</w:t>
      </w:r>
    </w:p>
    <w:p w:rsidR="00882FD6" w:rsidRPr="00882FD6" w:rsidRDefault="00882FD6" w:rsidP="00882FD6">
      <w:pPr>
        <w:spacing w:line="276" w:lineRule="auto"/>
        <w:ind w:firstLine="851"/>
        <w:jc w:val="center"/>
        <w:rPr>
          <w:b/>
          <w:i/>
          <w:sz w:val="28"/>
          <w:szCs w:val="28"/>
        </w:rPr>
      </w:pPr>
    </w:p>
    <w:p w:rsidR="00882FD6" w:rsidRDefault="00882FD6" w:rsidP="00882FD6">
      <w:pPr>
        <w:spacing w:line="276" w:lineRule="auto"/>
        <w:ind w:firstLine="851"/>
        <w:jc w:val="both"/>
        <w:rPr>
          <w:sz w:val="28"/>
          <w:szCs w:val="28"/>
        </w:rPr>
      </w:pPr>
      <w:r>
        <w:rPr>
          <w:sz w:val="28"/>
          <w:szCs w:val="28"/>
        </w:rPr>
        <w:t>Виконавська дисципліна працівників училища за звітний період була на належному рівні. В училищі розроблена та виконується</w:t>
      </w:r>
      <w:r w:rsidR="00F611C5">
        <w:rPr>
          <w:sz w:val="28"/>
          <w:szCs w:val="28"/>
        </w:rPr>
        <w:t xml:space="preserve"> (як окремий розділ </w:t>
      </w:r>
      <w:r w:rsidR="00D55FC0">
        <w:rPr>
          <w:sz w:val="28"/>
          <w:szCs w:val="28"/>
        </w:rPr>
        <w:t>П</w:t>
      </w:r>
      <w:r w:rsidR="00F611C5">
        <w:rPr>
          <w:sz w:val="28"/>
          <w:szCs w:val="28"/>
        </w:rPr>
        <w:t>лану навчально</w:t>
      </w:r>
      <w:r w:rsidR="00D55FC0">
        <w:rPr>
          <w:sz w:val="28"/>
          <w:szCs w:val="28"/>
        </w:rPr>
        <w:t xml:space="preserve"> – виховної </w:t>
      </w:r>
      <w:r w:rsidR="00F611C5">
        <w:rPr>
          <w:sz w:val="28"/>
          <w:szCs w:val="28"/>
        </w:rPr>
        <w:t xml:space="preserve"> роботи</w:t>
      </w:r>
      <w:r w:rsidR="00D55FC0">
        <w:rPr>
          <w:sz w:val="28"/>
          <w:szCs w:val="28"/>
        </w:rPr>
        <w:t>) «Система внутрішнього контролю» навчально – виховного процесу та реалізації нормативних документів. Явку працівників на роботу контролюють секретар, старший майстер, завідуючий господарством, методист. Явку учнів на навчання контролюють майстри та класні керівники груп, черговий майстер, заступник</w:t>
      </w:r>
      <w:r w:rsidR="00337FF3">
        <w:rPr>
          <w:sz w:val="28"/>
          <w:szCs w:val="28"/>
        </w:rPr>
        <w:t>и</w:t>
      </w:r>
      <w:r w:rsidR="00D55FC0">
        <w:rPr>
          <w:sz w:val="28"/>
          <w:szCs w:val="28"/>
        </w:rPr>
        <w:t xml:space="preserve"> директора з НВ</w:t>
      </w:r>
      <w:r w:rsidR="00337FF3">
        <w:rPr>
          <w:sz w:val="28"/>
          <w:szCs w:val="28"/>
        </w:rPr>
        <w:t>х</w:t>
      </w:r>
      <w:r w:rsidR="00D55FC0">
        <w:rPr>
          <w:sz w:val="28"/>
          <w:szCs w:val="28"/>
        </w:rPr>
        <w:t>Р</w:t>
      </w:r>
      <w:r w:rsidR="00337FF3">
        <w:rPr>
          <w:sz w:val="28"/>
          <w:szCs w:val="28"/>
        </w:rPr>
        <w:t xml:space="preserve"> та НВР</w:t>
      </w:r>
      <w:r w:rsidR="00D55FC0">
        <w:rPr>
          <w:sz w:val="28"/>
          <w:szCs w:val="28"/>
        </w:rPr>
        <w:t>, директор училища. Якість уроків контролюється адміністрацією навчального закладу, методистом, старшим майстром, керівником фізичного виховання із записом в  окремих журналах згідно щорічних графіків контролю.</w:t>
      </w:r>
    </w:p>
    <w:p w:rsidR="00337FF3" w:rsidRPr="00882FD6" w:rsidRDefault="00337FF3" w:rsidP="00882FD6">
      <w:pPr>
        <w:spacing w:line="276" w:lineRule="auto"/>
        <w:ind w:firstLine="851"/>
        <w:jc w:val="both"/>
        <w:rPr>
          <w:sz w:val="28"/>
          <w:szCs w:val="28"/>
        </w:rPr>
      </w:pPr>
    </w:p>
    <w:p w:rsidR="00D413C6" w:rsidRDefault="00D413C6" w:rsidP="00D835E8">
      <w:pPr>
        <w:spacing w:line="276" w:lineRule="auto"/>
        <w:jc w:val="center"/>
        <w:rPr>
          <w:b/>
          <w:i/>
          <w:sz w:val="28"/>
          <w:szCs w:val="28"/>
        </w:rPr>
      </w:pPr>
      <w:r>
        <w:rPr>
          <w:b/>
          <w:i/>
          <w:sz w:val="28"/>
          <w:szCs w:val="28"/>
        </w:rPr>
        <w:t>Завдання на майбутнє:</w:t>
      </w:r>
    </w:p>
    <w:p w:rsidR="00E23F19" w:rsidRDefault="00E23F19" w:rsidP="00D835E8">
      <w:pPr>
        <w:spacing w:line="276" w:lineRule="auto"/>
        <w:jc w:val="center"/>
        <w:rPr>
          <w:b/>
          <w:i/>
          <w:sz w:val="28"/>
          <w:szCs w:val="28"/>
        </w:rPr>
      </w:pP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ліцензування нових професій з урахуванням регіонального компоненту та вимог ринку праці;</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формування нового типу професіоналів;</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акцентування уваги в навчанні на формування професійної компетенції, виховання дисципліни, самостійності, відповідальності;</w:t>
      </w:r>
    </w:p>
    <w:p w:rsidR="00D413C6" w:rsidRDefault="00D413C6" w:rsidP="00D835E8">
      <w:pPr>
        <w:numPr>
          <w:ilvl w:val="0"/>
          <w:numId w:val="2"/>
        </w:numPr>
        <w:tabs>
          <w:tab w:val="num" w:pos="0"/>
        </w:tabs>
        <w:spacing w:line="276" w:lineRule="auto"/>
        <w:ind w:left="0" w:firstLine="851"/>
        <w:jc w:val="both"/>
        <w:rPr>
          <w:sz w:val="28"/>
          <w:szCs w:val="28"/>
        </w:rPr>
      </w:pPr>
      <w:r>
        <w:rPr>
          <w:sz w:val="28"/>
          <w:szCs w:val="28"/>
        </w:rPr>
        <w:t>постійне оновлення МТБ.</w:t>
      </w:r>
    </w:p>
    <w:p w:rsidR="00D835E8" w:rsidRDefault="00D835E8" w:rsidP="00D835E8">
      <w:pPr>
        <w:spacing w:line="276" w:lineRule="auto"/>
        <w:jc w:val="both"/>
        <w:rPr>
          <w:sz w:val="28"/>
          <w:szCs w:val="28"/>
        </w:rPr>
      </w:pPr>
    </w:p>
    <w:p w:rsidR="00D835E8" w:rsidRDefault="00D835E8" w:rsidP="00D835E8">
      <w:pPr>
        <w:spacing w:line="276" w:lineRule="auto"/>
        <w:jc w:val="both"/>
        <w:rPr>
          <w:sz w:val="28"/>
          <w:szCs w:val="28"/>
        </w:rPr>
      </w:pPr>
    </w:p>
    <w:p w:rsidR="00D835E8" w:rsidRDefault="00D835E8" w:rsidP="00D835E8">
      <w:pPr>
        <w:spacing w:line="276" w:lineRule="auto"/>
        <w:jc w:val="both"/>
        <w:rPr>
          <w:sz w:val="28"/>
          <w:szCs w:val="28"/>
        </w:rPr>
      </w:pPr>
    </w:p>
    <w:p w:rsidR="00D835E8" w:rsidRDefault="00D835E8" w:rsidP="00D835E8">
      <w:pPr>
        <w:spacing w:line="276" w:lineRule="auto"/>
        <w:jc w:val="both"/>
        <w:rPr>
          <w:sz w:val="28"/>
          <w:szCs w:val="28"/>
        </w:rPr>
      </w:pPr>
    </w:p>
    <w:p w:rsidR="00D835E8" w:rsidRDefault="00D835E8" w:rsidP="00D835E8">
      <w:pPr>
        <w:spacing w:line="276" w:lineRule="auto"/>
        <w:jc w:val="both"/>
        <w:rPr>
          <w:sz w:val="28"/>
          <w:szCs w:val="28"/>
        </w:rPr>
      </w:pPr>
    </w:p>
    <w:p w:rsidR="00D835E8" w:rsidRDefault="00D835E8" w:rsidP="00D835E8">
      <w:pPr>
        <w:spacing w:line="276" w:lineRule="auto"/>
        <w:jc w:val="both"/>
        <w:rPr>
          <w:sz w:val="28"/>
          <w:szCs w:val="28"/>
        </w:rPr>
      </w:pPr>
    </w:p>
    <w:p w:rsidR="00D413C6" w:rsidRPr="00D835E8" w:rsidRDefault="00475375" w:rsidP="00475375">
      <w:pPr>
        <w:pStyle w:val="a6"/>
        <w:numPr>
          <w:ilvl w:val="0"/>
          <w:numId w:val="1"/>
        </w:numPr>
        <w:jc w:val="center"/>
        <w:rPr>
          <w:rFonts w:ascii="Times New Roman" w:hAnsi="Times New Roman" w:cs="Times New Roman"/>
          <w:b/>
          <w:i/>
          <w:sz w:val="36"/>
          <w:szCs w:val="36"/>
        </w:rPr>
      </w:pPr>
      <w:r w:rsidRPr="00475375">
        <w:rPr>
          <w:rFonts w:ascii="Times New Roman" w:hAnsi="Times New Roman" w:cs="Times New Roman"/>
          <w:b/>
          <w:i/>
          <w:sz w:val="36"/>
          <w:szCs w:val="36"/>
        </w:rPr>
        <w:lastRenderedPageBreak/>
        <w:t>Кадрове забезпечення</w:t>
      </w:r>
    </w:p>
    <w:p w:rsidR="00D835E8" w:rsidRPr="00475375" w:rsidRDefault="00D835E8" w:rsidP="00D835E8">
      <w:pPr>
        <w:pStyle w:val="a6"/>
        <w:rPr>
          <w:rFonts w:ascii="Times New Roman" w:hAnsi="Times New Roman" w:cs="Times New Roman"/>
          <w:b/>
          <w:i/>
          <w:sz w:val="36"/>
          <w:szCs w:val="36"/>
        </w:rPr>
      </w:pPr>
    </w:p>
    <w:p w:rsidR="00475375" w:rsidRPr="00861CA8" w:rsidRDefault="00475375" w:rsidP="00663E2C">
      <w:pPr>
        <w:spacing w:line="276" w:lineRule="auto"/>
        <w:ind w:firstLine="851"/>
        <w:jc w:val="both"/>
        <w:rPr>
          <w:color w:val="000000"/>
          <w:sz w:val="28"/>
          <w:szCs w:val="28"/>
        </w:rPr>
      </w:pPr>
      <w:r w:rsidRPr="00861CA8">
        <w:rPr>
          <w:color w:val="000000"/>
          <w:sz w:val="28"/>
          <w:szCs w:val="28"/>
        </w:rPr>
        <w:t xml:space="preserve">У штатному розкладі </w:t>
      </w:r>
      <w:r w:rsidRPr="00861CA8">
        <w:rPr>
          <w:sz w:val="28"/>
          <w:szCs w:val="28"/>
        </w:rPr>
        <w:t xml:space="preserve">професійно-технічного училища №31 м. Полтави </w:t>
      </w:r>
      <w:r w:rsidRPr="00861CA8">
        <w:rPr>
          <w:color w:val="000000"/>
          <w:sz w:val="28"/>
          <w:szCs w:val="28"/>
        </w:rPr>
        <w:t xml:space="preserve"> </w:t>
      </w:r>
      <w:r w:rsidRPr="00861CA8">
        <w:rPr>
          <w:sz w:val="28"/>
          <w:szCs w:val="28"/>
        </w:rPr>
        <w:t>60</w:t>
      </w:r>
      <w:r w:rsidRPr="00861CA8">
        <w:rPr>
          <w:color w:val="000000"/>
          <w:sz w:val="28"/>
          <w:szCs w:val="28"/>
        </w:rPr>
        <w:t xml:space="preserve"> працівників, з них</w:t>
      </w:r>
      <w:r w:rsidRPr="00861CA8">
        <w:rPr>
          <w:sz w:val="28"/>
          <w:szCs w:val="28"/>
        </w:rPr>
        <w:t xml:space="preserve"> 29 </w:t>
      </w:r>
      <w:r w:rsidR="00BE02DE">
        <w:rPr>
          <w:sz w:val="28"/>
          <w:szCs w:val="28"/>
        </w:rPr>
        <w:t>осіб</w:t>
      </w:r>
      <w:r w:rsidRPr="00861CA8">
        <w:rPr>
          <w:color w:val="000000"/>
          <w:sz w:val="28"/>
          <w:szCs w:val="28"/>
        </w:rPr>
        <w:t xml:space="preserve"> - обслуговуючий персонал.</w:t>
      </w:r>
    </w:p>
    <w:p w:rsidR="00475375" w:rsidRPr="00861CA8" w:rsidRDefault="00475375" w:rsidP="00663E2C">
      <w:pPr>
        <w:spacing w:line="276" w:lineRule="auto"/>
        <w:ind w:firstLine="851"/>
        <w:jc w:val="both"/>
        <w:rPr>
          <w:sz w:val="28"/>
          <w:szCs w:val="28"/>
        </w:rPr>
      </w:pPr>
      <w:bookmarkStart w:id="0" w:name="_GoBack"/>
      <w:r w:rsidRPr="00861CA8">
        <w:rPr>
          <w:color w:val="000000"/>
          <w:sz w:val="28"/>
          <w:szCs w:val="28"/>
        </w:rPr>
        <w:t xml:space="preserve"> Кількість педагогічних працівників становить</w:t>
      </w:r>
      <w:r w:rsidRPr="00861CA8">
        <w:rPr>
          <w:sz w:val="28"/>
          <w:szCs w:val="28"/>
        </w:rPr>
        <w:t xml:space="preserve"> 31</w:t>
      </w:r>
      <w:r w:rsidRPr="00861CA8">
        <w:rPr>
          <w:color w:val="000000"/>
          <w:sz w:val="28"/>
          <w:szCs w:val="28"/>
        </w:rPr>
        <w:t xml:space="preserve"> </w:t>
      </w:r>
      <w:r w:rsidR="00BE02DE">
        <w:rPr>
          <w:color w:val="000000"/>
          <w:sz w:val="28"/>
          <w:szCs w:val="28"/>
        </w:rPr>
        <w:t>особу</w:t>
      </w:r>
      <w:r w:rsidRPr="00861CA8">
        <w:rPr>
          <w:color w:val="000000"/>
          <w:sz w:val="28"/>
          <w:szCs w:val="28"/>
        </w:rPr>
        <w:t>.</w:t>
      </w:r>
    </w:p>
    <w:bookmarkEnd w:id="0"/>
    <w:p w:rsidR="00475375" w:rsidRPr="00F31B27" w:rsidRDefault="00475375" w:rsidP="00663E2C">
      <w:pPr>
        <w:pStyle w:val="a"/>
        <w:numPr>
          <w:ilvl w:val="0"/>
          <w:numId w:val="0"/>
        </w:numPr>
        <w:spacing w:line="276" w:lineRule="auto"/>
        <w:ind w:left="360" w:firstLine="851"/>
        <w:jc w:val="both"/>
        <w:rPr>
          <w:sz w:val="28"/>
          <w:szCs w:val="28"/>
        </w:rPr>
      </w:pPr>
      <w:r w:rsidRPr="00F31B27">
        <w:rPr>
          <w:sz w:val="28"/>
          <w:szCs w:val="28"/>
        </w:rPr>
        <w:t>із них за освітою:</w:t>
      </w:r>
    </w:p>
    <w:p w:rsidR="00475375" w:rsidRPr="00F31B27" w:rsidRDefault="00475375" w:rsidP="00663E2C">
      <w:pPr>
        <w:pStyle w:val="a"/>
        <w:numPr>
          <w:ilvl w:val="0"/>
          <w:numId w:val="0"/>
        </w:numPr>
        <w:spacing w:line="276" w:lineRule="auto"/>
        <w:ind w:firstLine="851"/>
        <w:jc w:val="both"/>
        <w:rPr>
          <w:sz w:val="28"/>
          <w:szCs w:val="28"/>
        </w:rPr>
      </w:pPr>
      <w:r>
        <w:rPr>
          <w:sz w:val="28"/>
          <w:szCs w:val="28"/>
        </w:rPr>
        <w:t xml:space="preserve">- вища </w:t>
      </w:r>
      <w:r>
        <w:rPr>
          <w:sz w:val="28"/>
          <w:szCs w:val="28"/>
        </w:rPr>
        <w:tab/>
      </w:r>
      <w:r>
        <w:rPr>
          <w:sz w:val="28"/>
          <w:szCs w:val="28"/>
        </w:rPr>
        <w:tab/>
      </w:r>
      <w:r>
        <w:rPr>
          <w:sz w:val="28"/>
          <w:szCs w:val="28"/>
        </w:rPr>
        <w:tab/>
        <w:t xml:space="preserve">- </w:t>
      </w:r>
      <w:r w:rsidRPr="00F31B27">
        <w:rPr>
          <w:sz w:val="28"/>
          <w:szCs w:val="28"/>
        </w:rPr>
        <w:t>2</w:t>
      </w:r>
      <w:r w:rsidR="004F3598">
        <w:rPr>
          <w:sz w:val="28"/>
          <w:szCs w:val="28"/>
        </w:rPr>
        <w:t>5</w:t>
      </w:r>
      <w:r w:rsidRPr="00F31B27">
        <w:rPr>
          <w:sz w:val="28"/>
          <w:szCs w:val="28"/>
        </w:rPr>
        <w:t xml:space="preserve"> </w:t>
      </w:r>
      <w:r w:rsidR="00BE02DE">
        <w:rPr>
          <w:sz w:val="28"/>
          <w:szCs w:val="28"/>
        </w:rPr>
        <w:t>осіб;</w:t>
      </w:r>
    </w:p>
    <w:p w:rsidR="00475375" w:rsidRDefault="004F3598" w:rsidP="00663E2C">
      <w:pPr>
        <w:pStyle w:val="a"/>
        <w:numPr>
          <w:ilvl w:val="0"/>
          <w:numId w:val="0"/>
        </w:numPr>
        <w:spacing w:line="276" w:lineRule="auto"/>
        <w:ind w:firstLine="851"/>
        <w:jc w:val="both"/>
        <w:rPr>
          <w:sz w:val="28"/>
          <w:szCs w:val="28"/>
        </w:rPr>
      </w:pPr>
      <w:r>
        <w:rPr>
          <w:sz w:val="28"/>
          <w:szCs w:val="28"/>
        </w:rPr>
        <w:t>- середня-спеціальна</w:t>
      </w:r>
      <w:r>
        <w:rPr>
          <w:sz w:val="28"/>
          <w:szCs w:val="28"/>
        </w:rPr>
        <w:tab/>
        <w:t>- 6</w:t>
      </w:r>
      <w:r w:rsidR="00475375" w:rsidRPr="00F31B27">
        <w:rPr>
          <w:sz w:val="28"/>
          <w:szCs w:val="28"/>
        </w:rPr>
        <w:t xml:space="preserve"> </w:t>
      </w:r>
      <w:r w:rsidR="00BE02DE">
        <w:rPr>
          <w:sz w:val="28"/>
          <w:szCs w:val="28"/>
        </w:rPr>
        <w:t>осіб.</w:t>
      </w:r>
    </w:p>
    <w:p w:rsidR="00BE02DE" w:rsidRDefault="00BE02DE" w:rsidP="00663E2C">
      <w:pPr>
        <w:pStyle w:val="a"/>
        <w:numPr>
          <w:ilvl w:val="0"/>
          <w:numId w:val="0"/>
        </w:numPr>
        <w:spacing w:line="276" w:lineRule="auto"/>
        <w:ind w:firstLine="851"/>
        <w:jc w:val="both"/>
        <w:rPr>
          <w:sz w:val="28"/>
          <w:szCs w:val="28"/>
        </w:rPr>
      </w:pPr>
    </w:p>
    <w:p w:rsidR="00BE02DE" w:rsidRDefault="00BE02DE" w:rsidP="00BE02DE">
      <w:pPr>
        <w:jc w:val="center"/>
        <w:rPr>
          <w:b/>
          <w:i/>
          <w:sz w:val="28"/>
          <w:szCs w:val="28"/>
        </w:rPr>
      </w:pPr>
      <w:r>
        <w:rPr>
          <w:b/>
          <w:i/>
          <w:sz w:val="28"/>
          <w:szCs w:val="28"/>
        </w:rPr>
        <w:t>Якісний склад педагогічних працівників за рівнем освіти:</w:t>
      </w:r>
    </w:p>
    <w:p w:rsidR="00BE02DE" w:rsidRDefault="00BE02DE" w:rsidP="00663E2C">
      <w:pPr>
        <w:pStyle w:val="a"/>
        <w:numPr>
          <w:ilvl w:val="0"/>
          <w:numId w:val="0"/>
        </w:numPr>
        <w:spacing w:line="276" w:lineRule="auto"/>
        <w:ind w:firstLine="851"/>
        <w:jc w:val="both"/>
        <w:rPr>
          <w:sz w:val="28"/>
          <w:szCs w:val="28"/>
        </w:rPr>
      </w:pPr>
    </w:p>
    <w:p w:rsidR="00BE02DE" w:rsidRDefault="00BE02DE" w:rsidP="00BE02DE">
      <w:pPr>
        <w:jc w:val="center"/>
        <w:rPr>
          <w:sz w:val="28"/>
          <w:szCs w:val="28"/>
        </w:rPr>
      </w:pPr>
      <w:r>
        <w:rPr>
          <w:noProof/>
          <w:sz w:val="28"/>
          <w:szCs w:val="28"/>
          <w:lang w:val="ru-RU"/>
        </w:rPr>
        <w:drawing>
          <wp:inline distT="0" distB="0" distL="0" distR="0" wp14:anchorId="7DA8174B" wp14:editId="349292AE">
            <wp:extent cx="5000625" cy="18288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12D1" w:rsidRDefault="004812D1" w:rsidP="004812D1">
      <w:pPr>
        <w:spacing w:line="276" w:lineRule="auto"/>
        <w:ind w:firstLine="709"/>
        <w:jc w:val="both"/>
        <w:rPr>
          <w:sz w:val="28"/>
          <w:szCs w:val="28"/>
        </w:rPr>
      </w:pPr>
    </w:p>
    <w:p w:rsidR="004812D1" w:rsidRDefault="004812D1" w:rsidP="004812D1">
      <w:pPr>
        <w:spacing w:line="276" w:lineRule="auto"/>
        <w:ind w:firstLine="709"/>
        <w:jc w:val="both"/>
        <w:rPr>
          <w:sz w:val="28"/>
          <w:szCs w:val="28"/>
        </w:rPr>
      </w:pPr>
      <w:r w:rsidRPr="00A26555">
        <w:rPr>
          <w:sz w:val="28"/>
          <w:szCs w:val="28"/>
        </w:rPr>
        <w:t>Належна увага приділяється підвищенню кваліфікації інж</w:t>
      </w:r>
      <w:r>
        <w:rPr>
          <w:sz w:val="28"/>
          <w:szCs w:val="28"/>
        </w:rPr>
        <w:t>енерно-педагогічних працівників. Я</w:t>
      </w:r>
      <w:r w:rsidRPr="00A26555">
        <w:rPr>
          <w:sz w:val="28"/>
          <w:szCs w:val="28"/>
        </w:rPr>
        <w:t>к і передбачено законодавством, кожен пед</w:t>
      </w:r>
      <w:r>
        <w:rPr>
          <w:sz w:val="28"/>
          <w:szCs w:val="28"/>
        </w:rPr>
        <w:t xml:space="preserve">агогічний </w:t>
      </w:r>
      <w:r w:rsidRPr="00A26555">
        <w:rPr>
          <w:sz w:val="28"/>
          <w:szCs w:val="28"/>
        </w:rPr>
        <w:t>працівник 1 раз на 5 років проходить з метою підвищення кваліфікації курсову підготовку та стажування на виробництві, заняття по освоєнню техмінімуму та педагогічного мінімуму</w:t>
      </w:r>
      <w:r>
        <w:rPr>
          <w:sz w:val="28"/>
          <w:szCs w:val="28"/>
        </w:rPr>
        <w:t>.  За звітний період з</w:t>
      </w:r>
      <w:r w:rsidRPr="006E770B">
        <w:rPr>
          <w:sz w:val="28"/>
          <w:szCs w:val="28"/>
        </w:rPr>
        <w:t>гідно графік</w:t>
      </w:r>
      <w:r>
        <w:rPr>
          <w:sz w:val="28"/>
          <w:szCs w:val="28"/>
        </w:rPr>
        <w:t>ів</w:t>
      </w:r>
      <w:r w:rsidRPr="006E770B">
        <w:rPr>
          <w:sz w:val="28"/>
          <w:szCs w:val="28"/>
        </w:rPr>
        <w:t xml:space="preserve"> педагоги проход</w:t>
      </w:r>
      <w:r>
        <w:rPr>
          <w:sz w:val="28"/>
          <w:szCs w:val="28"/>
        </w:rPr>
        <w:t>или</w:t>
      </w:r>
      <w:r w:rsidRPr="006E770B">
        <w:rPr>
          <w:sz w:val="28"/>
          <w:szCs w:val="28"/>
        </w:rPr>
        <w:t xml:space="preserve"> </w:t>
      </w:r>
      <w:r w:rsidRPr="004812D1">
        <w:rPr>
          <w:sz w:val="28"/>
          <w:szCs w:val="28"/>
        </w:rPr>
        <w:t xml:space="preserve">курси підвищення кваліфікації </w:t>
      </w:r>
      <w:r w:rsidRPr="006E770B">
        <w:rPr>
          <w:sz w:val="28"/>
          <w:szCs w:val="28"/>
        </w:rPr>
        <w:t>(в Університеті менеджменту освіти НАПН України, на базі</w:t>
      </w:r>
      <w:r w:rsidRPr="00C87539">
        <w:rPr>
          <w:sz w:val="28"/>
          <w:szCs w:val="28"/>
        </w:rPr>
        <w:t xml:space="preserve"> Полтавського обласного інституту післядипломної педагогічної освіти ім. М. В. Остроградського, </w:t>
      </w:r>
      <w:r>
        <w:rPr>
          <w:sz w:val="28"/>
          <w:szCs w:val="28"/>
        </w:rPr>
        <w:t xml:space="preserve">в </w:t>
      </w:r>
      <w:r w:rsidRPr="00C87539">
        <w:rPr>
          <w:sz w:val="28"/>
          <w:szCs w:val="28"/>
        </w:rPr>
        <w:t>Білоцерківськ</w:t>
      </w:r>
      <w:r>
        <w:rPr>
          <w:sz w:val="28"/>
          <w:szCs w:val="28"/>
        </w:rPr>
        <w:t>ому</w:t>
      </w:r>
      <w:r w:rsidRPr="00C87539">
        <w:rPr>
          <w:sz w:val="28"/>
          <w:szCs w:val="28"/>
        </w:rPr>
        <w:t xml:space="preserve"> інститу</w:t>
      </w:r>
      <w:r>
        <w:rPr>
          <w:sz w:val="28"/>
          <w:szCs w:val="28"/>
        </w:rPr>
        <w:t>ті</w:t>
      </w:r>
      <w:r w:rsidRPr="00C87539">
        <w:rPr>
          <w:sz w:val="28"/>
          <w:szCs w:val="28"/>
        </w:rPr>
        <w:t xml:space="preserve"> неперервної професійної освіти</w:t>
      </w:r>
      <w:r>
        <w:rPr>
          <w:sz w:val="28"/>
          <w:szCs w:val="28"/>
        </w:rPr>
        <w:t>).</w:t>
      </w:r>
      <w:r w:rsidRPr="004812D1">
        <w:rPr>
          <w:sz w:val="28"/>
          <w:szCs w:val="28"/>
        </w:rPr>
        <w:t xml:space="preserve"> </w:t>
      </w:r>
      <w:r>
        <w:rPr>
          <w:sz w:val="28"/>
          <w:szCs w:val="28"/>
        </w:rPr>
        <w:t>На засіданнях методичних комісій заслуховуються звіти педагогічних працівників, які пройшли курсову підготовку.</w:t>
      </w:r>
    </w:p>
    <w:p w:rsidR="004812D1" w:rsidRDefault="004812D1" w:rsidP="004812D1">
      <w:pPr>
        <w:spacing w:line="276" w:lineRule="auto"/>
        <w:ind w:firstLine="851"/>
        <w:jc w:val="both"/>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8"/>
          <w:szCs w:val="28"/>
        </w:rPr>
        <w:t>Кожного навчального року проводиться в</w:t>
      </w:r>
      <w:r w:rsidRPr="005B5D9C">
        <w:rPr>
          <w:sz w:val="28"/>
          <w:szCs w:val="28"/>
        </w:rPr>
        <w:t xml:space="preserve">елика робота </w:t>
      </w:r>
      <w:r>
        <w:rPr>
          <w:sz w:val="28"/>
          <w:szCs w:val="28"/>
        </w:rPr>
        <w:t xml:space="preserve"> </w:t>
      </w:r>
      <w:r w:rsidRPr="005B5D9C">
        <w:rPr>
          <w:sz w:val="28"/>
          <w:szCs w:val="28"/>
        </w:rPr>
        <w:t xml:space="preserve">з </w:t>
      </w:r>
      <w:r w:rsidRPr="007A7271">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підготовки </w:t>
      </w:r>
      <w:r>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та проведення </w:t>
      </w:r>
      <w:r w:rsidRPr="004812D1">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атестації педагогічних працівників</w:t>
      </w:r>
      <w:r w:rsidRPr="006E770B">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812D1" w:rsidRDefault="004812D1" w:rsidP="004812D1">
      <w:pPr>
        <w:spacing w:line="276" w:lineRule="auto"/>
        <w:ind w:firstLine="851"/>
        <w:jc w:val="both"/>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sz w:val="28"/>
          <w:szCs w:val="28"/>
        </w:rPr>
        <w:t>Із врахуванням результатів останньої атестації  (березень 2016 р.) якісний склад педагогічних працівників, що забезпечують навчально – виховний процес такий:</w:t>
      </w:r>
    </w:p>
    <w:p w:rsidR="004812D1" w:rsidRDefault="004812D1" w:rsidP="004812D1">
      <w:r w:rsidRPr="00482EC6">
        <w:rPr>
          <w:b/>
          <w:noProof/>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drawing>
          <wp:inline distT="0" distB="0" distL="0" distR="0" wp14:anchorId="099970B6" wp14:editId="5E8598F5">
            <wp:extent cx="5074920" cy="3246120"/>
            <wp:effectExtent l="228600" t="228600" r="220980" b="2209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12D1" w:rsidRDefault="004812D1" w:rsidP="004812D1">
      <w:r w:rsidRPr="00F91322">
        <w:rPr>
          <w:noProof/>
          <w:color w:val="FABF8F" w:themeColor="accent6" w:themeTint="99"/>
          <w:lang w:val="ru-RU"/>
        </w:rPr>
        <w:drawing>
          <wp:inline distT="0" distB="0" distL="0" distR="0" wp14:anchorId="4649DA9A" wp14:editId="1A54197E">
            <wp:extent cx="5486400" cy="3794760"/>
            <wp:effectExtent l="228600" t="228600" r="228600" b="22479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12D1" w:rsidRDefault="004812D1" w:rsidP="00663E2C">
      <w:pPr>
        <w:pStyle w:val="a"/>
        <w:numPr>
          <w:ilvl w:val="0"/>
          <w:numId w:val="0"/>
        </w:numPr>
        <w:spacing w:line="276" w:lineRule="auto"/>
        <w:ind w:firstLine="851"/>
        <w:jc w:val="both"/>
        <w:rPr>
          <w:sz w:val="28"/>
          <w:szCs w:val="28"/>
        </w:rPr>
      </w:pPr>
    </w:p>
    <w:p w:rsidR="00663E2C" w:rsidRDefault="00475375" w:rsidP="00663E2C">
      <w:pPr>
        <w:spacing w:line="276" w:lineRule="auto"/>
        <w:ind w:firstLine="851"/>
        <w:jc w:val="both"/>
        <w:rPr>
          <w:sz w:val="28"/>
          <w:szCs w:val="28"/>
        </w:rPr>
      </w:pPr>
      <w:r w:rsidRPr="00A26555">
        <w:rPr>
          <w:sz w:val="28"/>
          <w:szCs w:val="28"/>
        </w:rPr>
        <w:t xml:space="preserve">Досвід роботи в основної кількості педагогічних працівників великий, однак слід відмітити й велику кількість молодих спеціалістів, що стали до роботи в останні 3 роки. </w:t>
      </w:r>
    </w:p>
    <w:p w:rsidR="00D835E8" w:rsidRPr="00475375" w:rsidRDefault="00D835E8" w:rsidP="00D835E8">
      <w:pPr>
        <w:spacing w:line="276" w:lineRule="auto"/>
        <w:ind w:left="360"/>
        <w:rPr>
          <w:sz w:val="36"/>
          <w:szCs w:val="36"/>
        </w:rPr>
      </w:pPr>
    </w:p>
    <w:p w:rsidR="00D413C6" w:rsidRDefault="00D835E8" w:rsidP="00D835E8">
      <w:pPr>
        <w:pStyle w:val="p3"/>
        <w:numPr>
          <w:ilvl w:val="0"/>
          <w:numId w:val="10"/>
        </w:numPr>
        <w:shd w:val="clear" w:color="auto" w:fill="FFFFFF"/>
        <w:spacing w:before="0" w:beforeAutospacing="0" w:after="0" w:afterAutospacing="0" w:line="276" w:lineRule="auto"/>
        <w:jc w:val="center"/>
        <w:rPr>
          <w:b/>
          <w:i/>
          <w:sz w:val="36"/>
          <w:szCs w:val="28"/>
          <w:lang w:val="uk-UA"/>
        </w:rPr>
      </w:pPr>
      <w:r>
        <w:rPr>
          <w:b/>
          <w:i/>
          <w:sz w:val="36"/>
          <w:szCs w:val="28"/>
          <w:lang w:val="uk-UA"/>
        </w:rPr>
        <w:lastRenderedPageBreak/>
        <w:t>Методична  робота</w:t>
      </w:r>
    </w:p>
    <w:p w:rsidR="00D835E8" w:rsidRPr="00C87539" w:rsidRDefault="00D835E8" w:rsidP="00D835E8">
      <w:pPr>
        <w:pStyle w:val="p3"/>
        <w:shd w:val="clear" w:color="auto" w:fill="FFFFFF"/>
        <w:spacing w:before="0" w:beforeAutospacing="0" w:after="0" w:afterAutospacing="0" w:line="276" w:lineRule="auto"/>
        <w:ind w:left="720"/>
        <w:rPr>
          <w:b/>
          <w:i/>
          <w:sz w:val="36"/>
          <w:szCs w:val="28"/>
          <w:lang w:val="uk-UA"/>
        </w:rPr>
      </w:pPr>
    </w:p>
    <w:p w:rsidR="00D413C6" w:rsidRPr="008754F6" w:rsidRDefault="00D413C6" w:rsidP="00D835E8">
      <w:pPr>
        <w:pStyle w:val="p3"/>
        <w:shd w:val="clear" w:color="auto" w:fill="FFFFFF"/>
        <w:spacing w:before="0" w:beforeAutospacing="0" w:after="0" w:afterAutospacing="0" w:line="276" w:lineRule="auto"/>
        <w:ind w:firstLine="851"/>
        <w:jc w:val="both"/>
        <w:rPr>
          <w:sz w:val="28"/>
          <w:szCs w:val="28"/>
        </w:rPr>
      </w:pPr>
      <w:r w:rsidRPr="008754F6">
        <w:rPr>
          <w:sz w:val="28"/>
          <w:szCs w:val="28"/>
        </w:rPr>
        <w:t>У своїй діяльності методичн</w:t>
      </w:r>
      <w:r>
        <w:rPr>
          <w:sz w:val="28"/>
          <w:szCs w:val="28"/>
          <w:lang w:val="uk-UA"/>
        </w:rPr>
        <w:t>а</w:t>
      </w:r>
      <w:r w:rsidRPr="008754F6">
        <w:rPr>
          <w:sz w:val="28"/>
          <w:szCs w:val="28"/>
        </w:rPr>
        <w:t xml:space="preserve"> </w:t>
      </w:r>
      <w:r>
        <w:rPr>
          <w:sz w:val="28"/>
          <w:szCs w:val="28"/>
          <w:lang w:val="uk-UA"/>
        </w:rPr>
        <w:t xml:space="preserve">робота навчального закладу спрямована </w:t>
      </w:r>
      <w:r w:rsidRPr="008754F6">
        <w:rPr>
          <w:sz w:val="28"/>
          <w:szCs w:val="28"/>
        </w:rPr>
        <w:t>на виконання завдань головних законодавчих актів в освіті: Національної доктрини розвитку освіти України, ЗУ «Про освіту», ЗУ «Про професійно-технічну освіту», Положення про методичну роботу в ПТНЗ, чинного законодавства України, що регламентує та регулює освітній процес.</w:t>
      </w:r>
    </w:p>
    <w:p w:rsidR="00D413C6" w:rsidRPr="008754F6" w:rsidRDefault="00D413C6" w:rsidP="00D835E8">
      <w:pPr>
        <w:pStyle w:val="p3"/>
        <w:shd w:val="clear" w:color="auto" w:fill="FFFFFF"/>
        <w:spacing w:before="0" w:beforeAutospacing="0" w:after="0" w:afterAutospacing="0" w:line="276" w:lineRule="auto"/>
        <w:ind w:firstLine="851"/>
        <w:jc w:val="both"/>
        <w:rPr>
          <w:sz w:val="28"/>
          <w:szCs w:val="28"/>
        </w:rPr>
      </w:pPr>
      <w:r w:rsidRPr="008754F6">
        <w:rPr>
          <w:sz w:val="28"/>
          <w:szCs w:val="28"/>
        </w:rPr>
        <w:t xml:space="preserve">Основним </w:t>
      </w:r>
      <w:r w:rsidRPr="006438E0">
        <w:rPr>
          <w:sz w:val="28"/>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змістом методичної роботи</w:t>
      </w:r>
      <w:r w:rsidRPr="006438E0">
        <w:rPr>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754F6">
        <w:rPr>
          <w:sz w:val="28"/>
          <w:szCs w:val="28"/>
        </w:rPr>
        <w:t>в училищі є:</w:t>
      </w:r>
    </w:p>
    <w:p w:rsidR="00D413C6" w:rsidRPr="008754F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8754F6">
        <w:rPr>
          <w:sz w:val="28"/>
          <w:szCs w:val="28"/>
        </w:rPr>
        <w:t>- Організаційно</w:t>
      </w:r>
      <w:r>
        <w:rPr>
          <w:sz w:val="28"/>
          <w:szCs w:val="28"/>
          <w:lang w:val="uk-UA"/>
        </w:rPr>
        <w:t xml:space="preserve"> </w:t>
      </w:r>
      <w:r w:rsidRPr="008754F6">
        <w:rPr>
          <w:sz w:val="28"/>
          <w:szCs w:val="28"/>
        </w:rPr>
        <w:t>-</w:t>
      </w:r>
      <w:r>
        <w:rPr>
          <w:sz w:val="28"/>
          <w:szCs w:val="28"/>
          <w:lang w:val="uk-UA"/>
        </w:rPr>
        <w:t xml:space="preserve"> </w:t>
      </w:r>
      <w:r w:rsidRPr="008754F6">
        <w:rPr>
          <w:sz w:val="28"/>
          <w:szCs w:val="28"/>
        </w:rPr>
        <w:t>методичне забезпечення програми розвитку навчального закладу</w:t>
      </w:r>
      <w:r w:rsidRPr="008754F6">
        <w:rPr>
          <w:sz w:val="28"/>
          <w:szCs w:val="28"/>
          <w:lang w:val="uk-UA"/>
        </w:rPr>
        <w:t>;</w:t>
      </w:r>
    </w:p>
    <w:p w:rsidR="00D413C6" w:rsidRPr="008754F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8754F6">
        <w:rPr>
          <w:sz w:val="28"/>
          <w:szCs w:val="28"/>
        </w:rPr>
        <w:t>- Удосконалення змісту, форм і методів навчання та виховання</w:t>
      </w:r>
      <w:r w:rsidRPr="008754F6">
        <w:rPr>
          <w:sz w:val="28"/>
          <w:szCs w:val="28"/>
          <w:lang w:val="uk-UA"/>
        </w:rPr>
        <w:t>;</w:t>
      </w:r>
    </w:p>
    <w:p w:rsidR="00D413C6" w:rsidRPr="008754F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8754F6">
        <w:rPr>
          <w:sz w:val="28"/>
          <w:szCs w:val="28"/>
          <w:lang w:val="uk-UA"/>
        </w:rPr>
        <w:t>- Розвиток педагогічної та професійної майстерності педагогічних працівників через різноманітні форми методичної роботи;</w:t>
      </w:r>
    </w:p>
    <w:p w:rsidR="00D413C6" w:rsidRPr="008754F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8754F6">
        <w:rPr>
          <w:sz w:val="28"/>
          <w:szCs w:val="28"/>
        </w:rPr>
        <w:t>- Впровадження у навчально-виховний процес інноваційних педагогічних та виробничих технологій</w:t>
      </w:r>
      <w:r w:rsidRPr="008754F6">
        <w:rPr>
          <w:sz w:val="28"/>
          <w:szCs w:val="28"/>
          <w:lang w:val="uk-UA"/>
        </w:rPr>
        <w:t>;</w:t>
      </w:r>
    </w:p>
    <w:p w:rsidR="00D413C6" w:rsidRPr="008754F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8754F6">
        <w:rPr>
          <w:sz w:val="28"/>
          <w:szCs w:val="28"/>
        </w:rPr>
        <w:t>- Пропаганда перспективного педагогічного досвіду навчання та виховання учнівської молоді</w:t>
      </w:r>
      <w:r w:rsidRPr="008754F6">
        <w:rPr>
          <w:sz w:val="28"/>
          <w:szCs w:val="28"/>
          <w:lang w:val="uk-UA"/>
        </w:rPr>
        <w:t>;</w:t>
      </w:r>
    </w:p>
    <w:p w:rsidR="00D413C6" w:rsidRPr="008754F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8754F6">
        <w:rPr>
          <w:sz w:val="28"/>
          <w:szCs w:val="28"/>
        </w:rPr>
        <w:t>- Інформаційне забезпечення педагогічних працівників з проблем освіти, педагогіки, психології, вивчення нормативної та законодавчої бази</w:t>
      </w:r>
      <w:r w:rsidRPr="008754F6">
        <w:rPr>
          <w:sz w:val="28"/>
          <w:szCs w:val="28"/>
          <w:lang w:val="uk-UA"/>
        </w:rPr>
        <w:t>;</w:t>
      </w:r>
    </w:p>
    <w:p w:rsidR="00D413C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010944">
        <w:rPr>
          <w:sz w:val="28"/>
          <w:szCs w:val="28"/>
          <w:lang w:val="uk-UA"/>
        </w:rPr>
        <w:t>- Атестація педагогічних працівників</w:t>
      </w:r>
      <w:r>
        <w:rPr>
          <w:sz w:val="28"/>
          <w:szCs w:val="28"/>
          <w:lang w:val="uk-UA"/>
        </w:rPr>
        <w:t>;</w:t>
      </w:r>
    </w:p>
    <w:p w:rsidR="00D413C6" w:rsidRPr="00010944" w:rsidRDefault="00D413C6" w:rsidP="00D835E8">
      <w:pPr>
        <w:pStyle w:val="p3"/>
        <w:shd w:val="clear" w:color="auto" w:fill="FFFFFF"/>
        <w:spacing w:before="0" w:beforeAutospacing="0" w:after="0" w:afterAutospacing="0" w:line="276" w:lineRule="auto"/>
        <w:ind w:firstLine="851"/>
        <w:jc w:val="both"/>
        <w:rPr>
          <w:sz w:val="28"/>
          <w:szCs w:val="28"/>
          <w:lang w:val="uk-UA"/>
        </w:rPr>
      </w:pPr>
      <w:r>
        <w:rPr>
          <w:sz w:val="28"/>
          <w:szCs w:val="28"/>
          <w:lang w:val="uk-UA"/>
        </w:rPr>
        <w:t>- Підвищення кваліфікації педагогічних працівників.</w:t>
      </w:r>
    </w:p>
    <w:p w:rsidR="00D413C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FE7795">
        <w:rPr>
          <w:sz w:val="28"/>
          <w:szCs w:val="28"/>
          <w:lang w:val="uk-UA"/>
        </w:rPr>
        <w:t xml:space="preserve">Здійснюється методична робота у </w:t>
      </w:r>
      <w:r>
        <w:rPr>
          <w:sz w:val="28"/>
          <w:szCs w:val="28"/>
          <w:lang w:val="uk-UA"/>
        </w:rPr>
        <w:t xml:space="preserve">навчальному </w:t>
      </w:r>
      <w:r w:rsidRPr="00FE7795">
        <w:rPr>
          <w:sz w:val="28"/>
          <w:szCs w:val="28"/>
          <w:lang w:val="uk-UA"/>
        </w:rPr>
        <w:t>закладі згідно з єдиним планом, який складається на навчальний рік. Плани роботи педагогічної ради, інструктивно - методичних нарад узгоджені з планами роботи методичних комісій, з перспективним планом роботи педагогічного колективу навчального закладу.</w:t>
      </w:r>
    </w:p>
    <w:p w:rsidR="00D413C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FE7795">
        <w:rPr>
          <w:sz w:val="28"/>
          <w:szCs w:val="28"/>
          <w:lang w:val="uk-UA"/>
        </w:rPr>
        <w:t>Методична робота здійснюється через діяльність педагогічної ради та через діяльність методичних комісій.</w:t>
      </w:r>
    </w:p>
    <w:p w:rsidR="00D413C6" w:rsidRPr="00010944" w:rsidRDefault="00D413C6" w:rsidP="00D835E8">
      <w:pPr>
        <w:pStyle w:val="p4"/>
        <w:shd w:val="clear" w:color="auto" w:fill="FFFFFF"/>
        <w:spacing w:before="0" w:beforeAutospacing="0" w:after="0" w:afterAutospacing="0" w:line="276" w:lineRule="auto"/>
        <w:ind w:firstLine="851"/>
        <w:jc w:val="both"/>
        <w:rPr>
          <w:sz w:val="28"/>
          <w:szCs w:val="28"/>
          <w:lang w:val="uk-UA"/>
        </w:rPr>
      </w:pPr>
      <w:r>
        <w:rPr>
          <w:sz w:val="28"/>
          <w:szCs w:val="28"/>
          <w:lang w:val="uk-UA"/>
        </w:rPr>
        <w:t xml:space="preserve">На даний момент педагогічний колектив </w:t>
      </w:r>
      <w:r w:rsidRPr="008754F6">
        <w:rPr>
          <w:sz w:val="28"/>
          <w:szCs w:val="28"/>
          <w:lang w:val="uk-UA"/>
        </w:rPr>
        <w:t>ПТУ № 31 м. Полтава</w:t>
      </w:r>
      <w:r w:rsidRPr="00010944">
        <w:rPr>
          <w:sz w:val="28"/>
          <w:szCs w:val="28"/>
          <w:lang w:val="uk-UA"/>
        </w:rPr>
        <w:t xml:space="preserve"> працю</w:t>
      </w:r>
      <w:r>
        <w:rPr>
          <w:sz w:val="28"/>
          <w:szCs w:val="28"/>
          <w:lang w:val="uk-UA"/>
        </w:rPr>
        <w:t>є</w:t>
      </w:r>
      <w:r w:rsidRPr="00010944">
        <w:rPr>
          <w:sz w:val="28"/>
          <w:szCs w:val="28"/>
          <w:lang w:val="uk-UA"/>
        </w:rPr>
        <w:t xml:space="preserve"> над </w:t>
      </w:r>
      <w:r w:rsidRPr="00B05D11">
        <w:rPr>
          <w:b/>
          <w:i/>
          <w:sz w:val="28"/>
          <w:szCs w:val="2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єдиною методичною проблемою</w:t>
      </w:r>
      <w:r w:rsidRPr="00010944">
        <w:rPr>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10944">
        <w:rPr>
          <w:sz w:val="28"/>
          <w:szCs w:val="28"/>
          <w:lang w:val="uk-UA"/>
        </w:rPr>
        <w:t>«</w:t>
      </w:r>
      <w:r w:rsidRPr="00E96BD5">
        <w:rPr>
          <w:sz w:val="28"/>
          <w:szCs w:val="28"/>
          <w:lang w:val="uk-UA"/>
        </w:rPr>
        <w:t>Від інноватики в освіті  через майстерність педагога до формування особистості учня та кваліфікованого робітника</w:t>
      </w:r>
      <w:r w:rsidRPr="00010944">
        <w:rPr>
          <w:sz w:val="28"/>
          <w:szCs w:val="28"/>
          <w:lang w:val="uk-UA"/>
        </w:rPr>
        <w:t>».</w:t>
      </w:r>
    </w:p>
    <w:p w:rsidR="00D413C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FE7795">
        <w:rPr>
          <w:sz w:val="28"/>
          <w:szCs w:val="28"/>
          <w:lang w:val="uk-UA"/>
        </w:rPr>
        <w:t>Методична робота здійснюється через діяльність педагогічної ради та через діяльність методичних комісій.</w:t>
      </w:r>
    </w:p>
    <w:p w:rsidR="00D413C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B05D11">
        <w:rPr>
          <w:b/>
          <w:i/>
          <w:sz w:val="28"/>
          <w:szCs w:val="28"/>
        </w:rPr>
        <w:t>Педагогічна рада училища</w:t>
      </w:r>
      <w:r w:rsidRPr="008754F6">
        <w:rPr>
          <w:sz w:val="28"/>
          <w:szCs w:val="28"/>
        </w:rPr>
        <w:t xml:space="preserve"> визначає кардинальні напрями ро</w:t>
      </w:r>
      <w:r>
        <w:rPr>
          <w:sz w:val="28"/>
          <w:szCs w:val="28"/>
        </w:rPr>
        <w:t>боти закладу, основні проблеми,</w:t>
      </w:r>
      <w:r>
        <w:rPr>
          <w:sz w:val="28"/>
          <w:szCs w:val="28"/>
          <w:lang w:val="uk-UA"/>
        </w:rPr>
        <w:t xml:space="preserve"> </w:t>
      </w:r>
      <w:r w:rsidRPr="008754F6">
        <w:rPr>
          <w:sz w:val="28"/>
          <w:szCs w:val="28"/>
        </w:rPr>
        <w:t>професійно</w:t>
      </w:r>
      <w:r>
        <w:rPr>
          <w:sz w:val="28"/>
          <w:szCs w:val="28"/>
          <w:lang w:val="uk-UA"/>
        </w:rPr>
        <w:t xml:space="preserve"> </w:t>
      </w:r>
      <w:r w:rsidRPr="008754F6">
        <w:rPr>
          <w:sz w:val="28"/>
          <w:szCs w:val="28"/>
        </w:rPr>
        <w:t>-</w:t>
      </w:r>
      <w:r>
        <w:rPr>
          <w:sz w:val="28"/>
          <w:szCs w:val="28"/>
          <w:lang w:val="uk-UA"/>
        </w:rPr>
        <w:t xml:space="preserve"> </w:t>
      </w:r>
      <w:r w:rsidRPr="008754F6">
        <w:rPr>
          <w:sz w:val="28"/>
          <w:szCs w:val="28"/>
        </w:rPr>
        <w:t>практичної, фізичної підготовки, виховної, методичної роботи.</w:t>
      </w:r>
      <w:r w:rsidRPr="008754F6">
        <w:rPr>
          <w:sz w:val="28"/>
          <w:szCs w:val="28"/>
          <w:lang w:val="uk-UA"/>
        </w:rPr>
        <w:t xml:space="preserve"> </w:t>
      </w:r>
      <w:r w:rsidRPr="008754F6">
        <w:rPr>
          <w:sz w:val="28"/>
          <w:szCs w:val="28"/>
        </w:rPr>
        <w:t xml:space="preserve">Засідання педагогічної ради проходять згідно плану роботи в установлені терміни. </w:t>
      </w:r>
      <w:r>
        <w:rPr>
          <w:sz w:val="28"/>
          <w:szCs w:val="28"/>
          <w:lang w:val="uk-UA"/>
        </w:rPr>
        <w:t>Кожного навчального року</w:t>
      </w:r>
      <w:r w:rsidRPr="008754F6">
        <w:rPr>
          <w:sz w:val="28"/>
          <w:szCs w:val="28"/>
        </w:rPr>
        <w:t xml:space="preserve"> провед</w:t>
      </w:r>
      <w:r>
        <w:rPr>
          <w:sz w:val="28"/>
          <w:szCs w:val="28"/>
          <w:lang w:val="uk-UA"/>
        </w:rPr>
        <w:t xml:space="preserve">иться </w:t>
      </w:r>
      <w:r>
        <w:rPr>
          <w:sz w:val="28"/>
          <w:szCs w:val="28"/>
          <w:lang w:val="uk-UA"/>
        </w:rPr>
        <w:lastRenderedPageBreak/>
        <w:t xml:space="preserve">п’ять </w:t>
      </w:r>
      <w:r w:rsidRPr="008754F6">
        <w:rPr>
          <w:sz w:val="28"/>
          <w:szCs w:val="28"/>
        </w:rPr>
        <w:t xml:space="preserve"> планових засідань педагогічної ради, на </w:t>
      </w:r>
      <w:r w:rsidRPr="00B05D11">
        <w:rPr>
          <w:sz w:val="28"/>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них розгляда</w:t>
      </w:r>
      <w:r>
        <w:rPr>
          <w:sz w:val="28"/>
          <w:szCs w:val="2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ються</w:t>
      </w:r>
      <w:r w:rsidRPr="00B05D11">
        <w:rPr>
          <w:sz w:val="28"/>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питан</w:t>
      </w:r>
      <w:r>
        <w:rPr>
          <w:sz w:val="28"/>
          <w:szCs w:val="2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ня</w:t>
      </w:r>
      <w:r w:rsidRPr="00B05D11">
        <w:rPr>
          <w:sz w:val="28"/>
          <w:szCs w:val="28"/>
        </w:rPr>
        <w:t xml:space="preserve">, </w:t>
      </w:r>
      <w:r w:rsidRPr="008754F6">
        <w:rPr>
          <w:sz w:val="28"/>
          <w:szCs w:val="28"/>
        </w:rPr>
        <w:t>що</w:t>
      </w:r>
      <w:r>
        <w:rPr>
          <w:sz w:val="28"/>
          <w:szCs w:val="28"/>
          <w:lang w:val="uk-UA"/>
        </w:rPr>
        <w:t>до</w:t>
      </w:r>
      <w:r w:rsidRPr="008754F6">
        <w:rPr>
          <w:sz w:val="28"/>
          <w:szCs w:val="28"/>
        </w:rPr>
        <w:t xml:space="preserve"> діяльності методичної роботи колективу</w:t>
      </w:r>
      <w:r>
        <w:rPr>
          <w:sz w:val="28"/>
          <w:szCs w:val="28"/>
          <w:lang w:val="uk-UA"/>
        </w:rPr>
        <w:t>.</w:t>
      </w:r>
    </w:p>
    <w:p w:rsidR="00D413C6" w:rsidRPr="004812D1"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4812D1">
        <w:rPr>
          <w:sz w:val="28"/>
          <w:szCs w:val="28"/>
        </w:rPr>
        <w:t xml:space="preserve">Щомісячно </w:t>
      </w:r>
      <w:r w:rsidRPr="004812D1">
        <w:rPr>
          <w:sz w:val="28"/>
          <w:szCs w:val="28"/>
          <w:lang w:val="uk-UA"/>
        </w:rPr>
        <w:t>п</w:t>
      </w:r>
      <w:r w:rsidRPr="004812D1">
        <w:rPr>
          <w:sz w:val="28"/>
          <w:szCs w:val="28"/>
        </w:rPr>
        <w:t>ровод</w:t>
      </w:r>
      <w:r w:rsidRPr="004812D1">
        <w:rPr>
          <w:sz w:val="28"/>
          <w:szCs w:val="28"/>
          <w:lang w:val="uk-UA"/>
        </w:rPr>
        <w:t>яться</w:t>
      </w:r>
      <w:r w:rsidRPr="004812D1">
        <w:rPr>
          <w:sz w:val="28"/>
          <w:szCs w:val="28"/>
        </w:rPr>
        <w:t> </w:t>
      </w:r>
      <w:r w:rsidRPr="004812D1">
        <w:rPr>
          <w:b/>
          <w:bCs/>
          <w:i/>
          <w:sz w:val="28"/>
          <w:szCs w:val="28"/>
        </w:rPr>
        <w:t>інструктивно</w:t>
      </w:r>
      <w:r w:rsidRPr="004812D1">
        <w:rPr>
          <w:b/>
          <w:bCs/>
          <w:i/>
          <w:sz w:val="28"/>
          <w:szCs w:val="28"/>
          <w:lang w:val="uk-UA"/>
        </w:rPr>
        <w:t xml:space="preserve"> </w:t>
      </w:r>
      <w:r w:rsidRPr="004812D1">
        <w:rPr>
          <w:b/>
          <w:bCs/>
          <w:i/>
          <w:sz w:val="28"/>
          <w:szCs w:val="28"/>
        </w:rPr>
        <w:t>-</w:t>
      </w:r>
      <w:r w:rsidRPr="004812D1">
        <w:rPr>
          <w:b/>
          <w:bCs/>
          <w:i/>
          <w:sz w:val="28"/>
          <w:szCs w:val="28"/>
          <w:lang w:val="uk-UA"/>
        </w:rPr>
        <w:t xml:space="preserve"> </w:t>
      </w:r>
      <w:r w:rsidRPr="004812D1">
        <w:rPr>
          <w:b/>
          <w:bCs/>
          <w:i/>
          <w:sz w:val="28"/>
          <w:szCs w:val="28"/>
        </w:rPr>
        <w:t>методичні наради</w:t>
      </w:r>
      <w:r w:rsidRPr="004812D1">
        <w:rPr>
          <w:b/>
          <w:i/>
          <w:sz w:val="28"/>
          <w:szCs w:val="28"/>
          <w:lang w:val="uk-UA"/>
        </w:rPr>
        <w:t>,</w:t>
      </w:r>
      <w:r w:rsidRPr="004812D1">
        <w:rPr>
          <w:sz w:val="28"/>
          <w:szCs w:val="28"/>
          <w:lang w:val="uk-UA"/>
        </w:rPr>
        <w:t xml:space="preserve"> на яких зазвичай  вивчаються та обговорюються нормативні документи, доводяться конкретні пропозиції та методичні консультації щодо удосконалення навчально-виховного процесу. Розглядаються також питання виробничого навчання, виробничої практики, виховної роботи, конкурсів професійної майстерності. </w:t>
      </w:r>
    </w:p>
    <w:p w:rsidR="00D413C6" w:rsidRPr="004812D1"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4812D1">
        <w:rPr>
          <w:sz w:val="28"/>
          <w:szCs w:val="28"/>
          <w:lang w:val="uk-UA"/>
        </w:rPr>
        <w:t xml:space="preserve">Наказом про організацію навчально-методичної роботи в навчальному закладі створені  </w:t>
      </w:r>
      <w:r w:rsidRPr="004812D1">
        <w:rPr>
          <w:b/>
          <w:i/>
          <w:sz w:val="28"/>
          <w:szCs w:val="28"/>
          <w:lang w:val="uk-UA"/>
        </w:rPr>
        <w:t>три методичні комісії</w:t>
      </w:r>
      <w:r w:rsidRPr="004812D1">
        <w:rPr>
          <w:sz w:val="28"/>
          <w:szCs w:val="28"/>
          <w:lang w:val="uk-UA"/>
        </w:rPr>
        <w:t>.</w:t>
      </w:r>
    </w:p>
    <w:p w:rsidR="00D413C6" w:rsidRPr="008754F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8754F6">
        <w:rPr>
          <w:sz w:val="28"/>
          <w:szCs w:val="28"/>
          <w:lang w:val="uk-UA"/>
        </w:rPr>
        <w:t>•</w:t>
      </w:r>
      <w:r w:rsidRPr="008754F6">
        <w:rPr>
          <w:sz w:val="28"/>
          <w:szCs w:val="28"/>
          <w:lang w:val="uk-UA"/>
        </w:rPr>
        <w:tab/>
      </w:r>
      <w:r>
        <w:rPr>
          <w:sz w:val="28"/>
          <w:szCs w:val="28"/>
          <w:lang w:val="uk-UA"/>
        </w:rPr>
        <w:t xml:space="preserve">Методичну комісію </w:t>
      </w:r>
      <w:r w:rsidRPr="00B05D11">
        <w:rPr>
          <w:b/>
          <w:i/>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w:t>
      </w:r>
      <w:r w:rsidRPr="00B05D11">
        <w:rPr>
          <w:b/>
          <w:i/>
          <w:sz w:val="28"/>
          <w:szCs w:val="2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професії «Перукар»,</w:t>
      </w:r>
      <w:r w:rsidRPr="00B05D11">
        <w:rPr>
          <w:b/>
          <w:sz w:val="36"/>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sz w:val="28"/>
          <w:szCs w:val="28"/>
          <w:lang w:val="uk-UA"/>
        </w:rPr>
        <w:t xml:space="preserve">що працює над методичною проблемою: </w:t>
      </w:r>
      <w:r w:rsidRPr="008754F6">
        <w:rPr>
          <w:sz w:val="28"/>
          <w:szCs w:val="28"/>
          <w:lang w:val="uk-UA"/>
        </w:rPr>
        <w:t>«Впровадження сучасних педагогічних технологій у навчальний процес»</w:t>
      </w:r>
      <w:r>
        <w:rPr>
          <w:sz w:val="28"/>
          <w:szCs w:val="28"/>
          <w:lang w:val="uk-UA"/>
        </w:rPr>
        <w:t>,  очолює викладач спеціальних дисциплін, спеціаліст вищої категорії</w:t>
      </w:r>
      <w:r w:rsidRPr="008754F6">
        <w:rPr>
          <w:sz w:val="28"/>
          <w:szCs w:val="28"/>
          <w:lang w:val="uk-UA"/>
        </w:rPr>
        <w:t xml:space="preserve"> Скіданова</w:t>
      </w:r>
      <w:r>
        <w:rPr>
          <w:sz w:val="28"/>
          <w:szCs w:val="28"/>
          <w:lang w:val="uk-UA"/>
        </w:rPr>
        <w:t xml:space="preserve"> </w:t>
      </w:r>
      <w:r w:rsidRPr="008754F6">
        <w:rPr>
          <w:sz w:val="28"/>
          <w:szCs w:val="28"/>
          <w:lang w:val="uk-UA"/>
        </w:rPr>
        <w:t>Т. О.</w:t>
      </w:r>
      <w:r>
        <w:rPr>
          <w:sz w:val="28"/>
          <w:szCs w:val="28"/>
          <w:lang w:val="uk-UA"/>
        </w:rPr>
        <w:t>;</w:t>
      </w:r>
    </w:p>
    <w:p w:rsidR="00D413C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8754F6">
        <w:rPr>
          <w:sz w:val="28"/>
          <w:szCs w:val="28"/>
          <w:lang w:val="uk-UA"/>
        </w:rPr>
        <w:t>•</w:t>
      </w:r>
      <w:r w:rsidRPr="008754F6">
        <w:rPr>
          <w:sz w:val="28"/>
          <w:szCs w:val="28"/>
          <w:lang w:val="uk-UA"/>
        </w:rPr>
        <w:tab/>
      </w:r>
      <w:r>
        <w:rPr>
          <w:sz w:val="28"/>
          <w:szCs w:val="28"/>
          <w:lang w:val="uk-UA"/>
        </w:rPr>
        <w:t xml:space="preserve">Методичну комісію </w:t>
      </w:r>
      <w:r w:rsidRPr="00B05D11">
        <w:rPr>
          <w:b/>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w:t>
      </w:r>
      <w:r w:rsidRPr="00B05D11">
        <w:rPr>
          <w:b/>
          <w:i/>
          <w:sz w:val="28"/>
          <w:szCs w:val="2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професії «Кравець»,</w:t>
      </w:r>
      <w:r w:rsidRPr="00B05D11">
        <w:rPr>
          <w:b/>
          <w:sz w:val="36"/>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sz w:val="28"/>
          <w:szCs w:val="28"/>
          <w:lang w:val="uk-UA"/>
        </w:rPr>
        <w:t>що працює над м</w:t>
      </w:r>
      <w:r w:rsidRPr="008754F6">
        <w:rPr>
          <w:sz w:val="28"/>
          <w:szCs w:val="28"/>
          <w:lang w:val="uk-UA"/>
        </w:rPr>
        <w:t>етодичн</w:t>
      </w:r>
      <w:r>
        <w:rPr>
          <w:sz w:val="28"/>
          <w:szCs w:val="28"/>
          <w:lang w:val="uk-UA"/>
        </w:rPr>
        <w:t>ою</w:t>
      </w:r>
      <w:r w:rsidRPr="008754F6">
        <w:rPr>
          <w:sz w:val="28"/>
          <w:szCs w:val="28"/>
          <w:lang w:val="uk-UA"/>
        </w:rPr>
        <w:t xml:space="preserve"> проблем</w:t>
      </w:r>
      <w:r>
        <w:rPr>
          <w:sz w:val="28"/>
          <w:szCs w:val="28"/>
          <w:lang w:val="uk-UA"/>
        </w:rPr>
        <w:t>ою</w:t>
      </w:r>
      <w:r w:rsidRPr="008754F6">
        <w:rPr>
          <w:sz w:val="28"/>
          <w:szCs w:val="28"/>
          <w:lang w:val="uk-UA"/>
        </w:rPr>
        <w:t>: «Вивчення та впровадження активних методів навчання з метою підготовки конкурентоспроможного робітника»</w:t>
      </w:r>
      <w:r>
        <w:rPr>
          <w:sz w:val="28"/>
          <w:szCs w:val="28"/>
          <w:lang w:val="uk-UA"/>
        </w:rPr>
        <w:t xml:space="preserve"> очолює викладач спеціальних дисциплін,  спеціаліст вищої категорії </w:t>
      </w:r>
      <w:r w:rsidRPr="008754F6">
        <w:rPr>
          <w:sz w:val="28"/>
          <w:szCs w:val="28"/>
          <w:lang w:val="uk-UA"/>
        </w:rPr>
        <w:t xml:space="preserve"> Полішко Ю.</w:t>
      </w:r>
      <w:r>
        <w:rPr>
          <w:sz w:val="28"/>
          <w:szCs w:val="28"/>
          <w:lang w:val="uk-UA"/>
        </w:rPr>
        <w:t xml:space="preserve"> </w:t>
      </w:r>
      <w:r w:rsidRPr="008754F6">
        <w:rPr>
          <w:sz w:val="28"/>
          <w:szCs w:val="28"/>
          <w:lang w:val="uk-UA"/>
        </w:rPr>
        <w:t>С.</w:t>
      </w:r>
      <w:r>
        <w:rPr>
          <w:sz w:val="28"/>
          <w:szCs w:val="28"/>
          <w:lang w:val="uk-UA"/>
        </w:rPr>
        <w:t>;</w:t>
      </w:r>
    </w:p>
    <w:p w:rsidR="00D413C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8754F6">
        <w:rPr>
          <w:sz w:val="28"/>
          <w:szCs w:val="28"/>
          <w:lang w:val="uk-UA"/>
        </w:rPr>
        <w:t>•</w:t>
      </w:r>
      <w:r w:rsidRPr="008754F6">
        <w:rPr>
          <w:sz w:val="28"/>
          <w:szCs w:val="28"/>
          <w:lang w:val="uk-UA"/>
        </w:rPr>
        <w:tab/>
      </w:r>
      <w:r>
        <w:rPr>
          <w:sz w:val="28"/>
          <w:szCs w:val="28"/>
          <w:lang w:val="uk-UA"/>
        </w:rPr>
        <w:t xml:space="preserve">Методична комісія </w:t>
      </w:r>
      <w:r w:rsidRPr="00B05D11">
        <w:rPr>
          <w:b/>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w:t>
      </w:r>
      <w:r w:rsidRPr="00B05D11">
        <w:rPr>
          <w:b/>
          <w:i/>
          <w:sz w:val="28"/>
          <w:szCs w:val="2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успільних дисциплін та виховної роботи</w:t>
      </w:r>
      <w:r w:rsidRPr="00B05D11">
        <w:rPr>
          <w:b/>
          <w:sz w:val="28"/>
          <w:szCs w:val="2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05D11">
        <w:rPr>
          <w:b/>
          <w:sz w:val="36"/>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754F6">
        <w:rPr>
          <w:sz w:val="28"/>
          <w:szCs w:val="28"/>
          <w:lang w:val="uk-UA"/>
        </w:rPr>
        <w:t>голов</w:t>
      </w:r>
      <w:r>
        <w:rPr>
          <w:sz w:val="28"/>
          <w:szCs w:val="28"/>
          <w:lang w:val="uk-UA"/>
        </w:rPr>
        <w:t xml:space="preserve">ою якої є викладач економіки та правознавства, </w:t>
      </w:r>
      <w:r w:rsidRPr="008754F6">
        <w:rPr>
          <w:sz w:val="28"/>
          <w:szCs w:val="28"/>
          <w:lang w:val="uk-UA"/>
        </w:rPr>
        <w:t>Золотар А.</w:t>
      </w:r>
      <w:r>
        <w:rPr>
          <w:sz w:val="28"/>
          <w:szCs w:val="28"/>
          <w:lang w:val="uk-UA"/>
        </w:rPr>
        <w:t xml:space="preserve"> </w:t>
      </w:r>
      <w:r w:rsidRPr="008754F6">
        <w:rPr>
          <w:sz w:val="28"/>
          <w:szCs w:val="28"/>
          <w:lang w:val="uk-UA"/>
        </w:rPr>
        <w:t xml:space="preserve">В., </w:t>
      </w:r>
      <w:r>
        <w:rPr>
          <w:sz w:val="28"/>
          <w:szCs w:val="28"/>
          <w:lang w:val="uk-UA"/>
        </w:rPr>
        <w:t xml:space="preserve">впроваджує методичну </w:t>
      </w:r>
      <w:r w:rsidRPr="008754F6">
        <w:rPr>
          <w:sz w:val="28"/>
          <w:szCs w:val="28"/>
          <w:lang w:val="uk-UA"/>
        </w:rPr>
        <w:t>проблем</w:t>
      </w:r>
      <w:r>
        <w:rPr>
          <w:sz w:val="28"/>
          <w:szCs w:val="28"/>
          <w:lang w:val="uk-UA"/>
        </w:rPr>
        <w:t>у</w:t>
      </w:r>
      <w:r w:rsidRPr="008754F6">
        <w:rPr>
          <w:sz w:val="28"/>
          <w:szCs w:val="28"/>
          <w:lang w:val="uk-UA"/>
        </w:rPr>
        <w:t>: «Застосування активних форм і методів виховання учнів з метою формування всебічно розвиненої особистості».</w:t>
      </w:r>
    </w:p>
    <w:p w:rsidR="00D413C6" w:rsidRDefault="00D413C6" w:rsidP="00D835E8">
      <w:pPr>
        <w:pStyle w:val="p3"/>
        <w:shd w:val="clear" w:color="auto" w:fill="FFFFFF"/>
        <w:spacing w:before="0" w:beforeAutospacing="0" w:after="0" w:afterAutospacing="0" w:line="276" w:lineRule="auto"/>
        <w:ind w:firstLine="851"/>
        <w:jc w:val="both"/>
        <w:rPr>
          <w:sz w:val="28"/>
          <w:szCs w:val="28"/>
          <w:lang w:val="uk-UA"/>
        </w:rPr>
      </w:pPr>
      <w:r>
        <w:rPr>
          <w:sz w:val="28"/>
          <w:szCs w:val="28"/>
          <w:lang w:val="uk-UA"/>
        </w:rPr>
        <w:t>Засідання методичних комісій проводиться згідно графіку – один раз на місяць.  Відбуваються вони як в традиційній, так і в нетрадиційній формі: круглий стіл, ділова гра, семінар, тощо. Позитивним результатом є те, що вже  п’ятий  рік поспіль в кінці навчального року голови методичних комісій свої звіти оформлюють в вигляді презентацій, що кожного разу вдосконалюються.</w:t>
      </w:r>
    </w:p>
    <w:p w:rsidR="00D413C6" w:rsidRPr="00FB7AFD" w:rsidRDefault="00D413C6" w:rsidP="00D835E8">
      <w:pPr>
        <w:pStyle w:val="p3"/>
        <w:shd w:val="clear" w:color="auto" w:fill="FFFFFF"/>
        <w:spacing w:before="0" w:beforeAutospacing="0" w:after="0" w:afterAutospacing="0" w:line="276" w:lineRule="auto"/>
        <w:ind w:firstLine="851"/>
        <w:jc w:val="both"/>
        <w:rPr>
          <w:sz w:val="28"/>
          <w:szCs w:val="28"/>
          <w:lang w:val="uk-UA"/>
        </w:rPr>
      </w:pPr>
      <w:r>
        <w:rPr>
          <w:sz w:val="28"/>
          <w:szCs w:val="28"/>
          <w:lang w:val="uk-UA"/>
        </w:rPr>
        <w:t xml:space="preserve"> </w:t>
      </w:r>
      <w:r w:rsidRPr="00FB7AFD">
        <w:rPr>
          <w:sz w:val="28"/>
          <w:szCs w:val="28"/>
          <w:lang w:val="uk-UA"/>
        </w:rPr>
        <w:t>Діяльність методичних комісій зосереджена на розробці і схваленні робочої навчально-плануючої документації, внесенні коректив в робочі навчальні програми, виявленні прогалин знань, внесенні коректив і відомостей про нові досягнення техніки, технології, забезпеченні взаємозв’язку професійно – теоретичної  та професійно</w:t>
      </w:r>
      <w:r>
        <w:rPr>
          <w:sz w:val="28"/>
          <w:szCs w:val="28"/>
          <w:lang w:val="uk-UA"/>
        </w:rPr>
        <w:t xml:space="preserve"> </w:t>
      </w:r>
      <w:r w:rsidRPr="00FB7AFD">
        <w:rPr>
          <w:sz w:val="28"/>
          <w:szCs w:val="28"/>
          <w:lang w:val="uk-UA"/>
        </w:rPr>
        <w:t>-</w:t>
      </w:r>
      <w:r>
        <w:rPr>
          <w:sz w:val="28"/>
          <w:szCs w:val="28"/>
          <w:lang w:val="uk-UA"/>
        </w:rPr>
        <w:t xml:space="preserve"> </w:t>
      </w:r>
      <w:r w:rsidRPr="00FB7AFD">
        <w:rPr>
          <w:sz w:val="28"/>
          <w:szCs w:val="28"/>
          <w:lang w:val="uk-UA"/>
        </w:rPr>
        <w:t>практичної підготовки учнів, оновленні та поповненні комплексно</w:t>
      </w:r>
      <w:r>
        <w:rPr>
          <w:sz w:val="28"/>
          <w:szCs w:val="28"/>
          <w:lang w:val="uk-UA"/>
        </w:rPr>
        <w:t xml:space="preserve"> </w:t>
      </w:r>
      <w:r w:rsidRPr="00FB7AFD">
        <w:rPr>
          <w:sz w:val="28"/>
          <w:szCs w:val="28"/>
          <w:lang w:val="uk-UA"/>
        </w:rPr>
        <w:t>-</w:t>
      </w:r>
      <w:r>
        <w:rPr>
          <w:sz w:val="28"/>
          <w:szCs w:val="28"/>
          <w:lang w:val="uk-UA"/>
        </w:rPr>
        <w:t xml:space="preserve"> </w:t>
      </w:r>
      <w:r w:rsidRPr="00FB7AFD">
        <w:rPr>
          <w:sz w:val="28"/>
          <w:szCs w:val="28"/>
          <w:lang w:val="uk-UA"/>
        </w:rPr>
        <w:t>методичного забезпечення предметів і професій, використанні інноваційних педагогічних та виробничих технологій.</w:t>
      </w:r>
      <w:r w:rsidRPr="002F7815">
        <w:rPr>
          <w:color w:val="1F497D" w:themeColor="text2"/>
          <w:sz w:val="28"/>
          <w:szCs w:val="28"/>
          <w:lang w:val="uk-UA"/>
        </w:rPr>
        <w:t xml:space="preserve"> </w:t>
      </w:r>
    </w:p>
    <w:p w:rsidR="00D835E8" w:rsidRDefault="00D413C6" w:rsidP="00D835E8">
      <w:pPr>
        <w:pStyle w:val="p3"/>
        <w:shd w:val="clear" w:color="auto" w:fill="FFFFFF"/>
        <w:spacing w:before="0" w:beforeAutospacing="0" w:after="0" w:afterAutospacing="0" w:line="276" w:lineRule="auto"/>
        <w:ind w:firstLine="851"/>
        <w:jc w:val="both"/>
        <w:rPr>
          <w:sz w:val="28"/>
          <w:szCs w:val="28"/>
          <w:lang w:val="uk-UA"/>
        </w:rPr>
      </w:pPr>
      <w:r>
        <w:rPr>
          <w:sz w:val="28"/>
          <w:szCs w:val="28"/>
          <w:lang w:val="uk-UA"/>
        </w:rPr>
        <w:t>У</w:t>
      </w:r>
      <w:r w:rsidRPr="00360A7D">
        <w:rPr>
          <w:sz w:val="28"/>
          <w:szCs w:val="28"/>
        </w:rPr>
        <w:t xml:space="preserve"> рамках роботи методичних комі</w:t>
      </w:r>
      <w:r w:rsidR="00D835E8">
        <w:rPr>
          <w:sz w:val="28"/>
          <w:szCs w:val="28"/>
        </w:rPr>
        <w:t>сій розглядаються і схвалюються</w:t>
      </w:r>
      <w:r w:rsidR="00D835E8">
        <w:rPr>
          <w:sz w:val="28"/>
          <w:szCs w:val="28"/>
          <w:lang w:val="uk-UA"/>
        </w:rPr>
        <w:t>:</w:t>
      </w:r>
    </w:p>
    <w:p w:rsidR="00D835E8" w:rsidRPr="00D835E8" w:rsidRDefault="00D835E8" w:rsidP="00D835E8">
      <w:pPr>
        <w:pStyle w:val="p3"/>
        <w:shd w:val="clear" w:color="auto" w:fill="FFFFFF"/>
        <w:spacing w:before="0" w:beforeAutospacing="0" w:after="0" w:afterAutospacing="0" w:line="276" w:lineRule="auto"/>
        <w:ind w:firstLine="851"/>
        <w:jc w:val="both"/>
        <w:rPr>
          <w:sz w:val="28"/>
          <w:szCs w:val="28"/>
          <w:lang w:val="uk-UA"/>
        </w:rPr>
      </w:pPr>
      <w:r>
        <w:rPr>
          <w:sz w:val="28"/>
          <w:szCs w:val="28"/>
          <w:lang w:val="uk-UA"/>
        </w:rPr>
        <w:t>-</w:t>
      </w:r>
      <w:r w:rsidR="00D413C6" w:rsidRPr="00360A7D">
        <w:rPr>
          <w:sz w:val="28"/>
          <w:szCs w:val="28"/>
        </w:rPr>
        <w:t>переліки</w:t>
      </w:r>
      <w:r>
        <w:rPr>
          <w:sz w:val="28"/>
          <w:szCs w:val="28"/>
        </w:rPr>
        <w:t xml:space="preserve"> пробних кваліфікаційних робіт</w:t>
      </w:r>
      <w:r>
        <w:rPr>
          <w:sz w:val="28"/>
          <w:szCs w:val="28"/>
          <w:lang w:val="uk-UA"/>
        </w:rPr>
        <w:t>;</w:t>
      </w:r>
    </w:p>
    <w:p w:rsidR="00D835E8" w:rsidRPr="00D835E8" w:rsidRDefault="00D835E8" w:rsidP="00D835E8">
      <w:pPr>
        <w:pStyle w:val="p3"/>
        <w:shd w:val="clear" w:color="auto" w:fill="FFFFFF"/>
        <w:spacing w:before="0" w:beforeAutospacing="0" w:after="0" w:afterAutospacing="0" w:line="276" w:lineRule="auto"/>
        <w:ind w:firstLine="851"/>
        <w:jc w:val="both"/>
        <w:rPr>
          <w:sz w:val="28"/>
          <w:szCs w:val="28"/>
          <w:lang w:val="uk-UA"/>
        </w:rPr>
      </w:pPr>
      <w:r>
        <w:rPr>
          <w:sz w:val="28"/>
          <w:szCs w:val="28"/>
          <w:lang w:val="uk-UA"/>
        </w:rPr>
        <w:t>-</w:t>
      </w:r>
      <w:r>
        <w:rPr>
          <w:sz w:val="28"/>
          <w:szCs w:val="28"/>
        </w:rPr>
        <w:t>тематика дипломних робіт</w:t>
      </w:r>
      <w:r>
        <w:rPr>
          <w:sz w:val="28"/>
          <w:szCs w:val="28"/>
          <w:lang w:val="uk-UA"/>
        </w:rPr>
        <w:t>;</w:t>
      </w:r>
    </w:p>
    <w:p w:rsidR="00D835E8" w:rsidRDefault="00D835E8" w:rsidP="00D835E8">
      <w:pPr>
        <w:pStyle w:val="p3"/>
        <w:shd w:val="clear" w:color="auto" w:fill="FFFFFF"/>
        <w:spacing w:before="0" w:beforeAutospacing="0" w:after="0" w:afterAutospacing="0" w:line="276" w:lineRule="auto"/>
        <w:ind w:firstLine="851"/>
        <w:jc w:val="both"/>
        <w:rPr>
          <w:sz w:val="28"/>
          <w:szCs w:val="28"/>
          <w:lang w:val="uk-UA"/>
        </w:rPr>
      </w:pPr>
      <w:r>
        <w:rPr>
          <w:sz w:val="28"/>
          <w:szCs w:val="28"/>
          <w:lang w:val="uk-UA"/>
        </w:rPr>
        <w:lastRenderedPageBreak/>
        <w:t>-</w:t>
      </w:r>
      <w:r>
        <w:rPr>
          <w:sz w:val="28"/>
          <w:szCs w:val="28"/>
        </w:rPr>
        <w:t>детальні програми практики</w:t>
      </w:r>
      <w:r>
        <w:rPr>
          <w:sz w:val="28"/>
          <w:szCs w:val="28"/>
          <w:lang w:val="uk-UA"/>
        </w:rPr>
        <w:t>;</w:t>
      </w:r>
    </w:p>
    <w:p w:rsidR="00D835E8" w:rsidRPr="00D835E8" w:rsidRDefault="00D835E8" w:rsidP="00D835E8">
      <w:pPr>
        <w:pStyle w:val="p3"/>
        <w:shd w:val="clear" w:color="auto" w:fill="FFFFFF"/>
        <w:spacing w:before="0" w:beforeAutospacing="0" w:after="0" w:afterAutospacing="0" w:line="276" w:lineRule="auto"/>
        <w:ind w:firstLine="851"/>
        <w:jc w:val="both"/>
        <w:rPr>
          <w:sz w:val="28"/>
          <w:szCs w:val="28"/>
          <w:lang w:val="uk-UA"/>
        </w:rPr>
      </w:pPr>
      <w:r>
        <w:rPr>
          <w:sz w:val="28"/>
          <w:szCs w:val="28"/>
          <w:lang w:val="uk-UA"/>
        </w:rPr>
        <w:t>- н</w:t>
      </w:r>
      <w:r w:rsidR="00D413C6" w:rsidRPr="00360A7D">
        <w:rPr>
          <w:sz w:val="28"/>
          <w:szCs w:val="28"/>
          <w:lang w:val="uk-UA"/>
        </w:rPr>
        <w:t>адається допомога в організації та проведенні</w:t>
      </w:r>
      <w:r w:rsidR="00D413C6" w:rsidRPr="00360A7D">
        <w:rPr>
          <w:sz w:val="28"/>
          <w:szCs w:val="28"/>
        </w:rPr>
        <w:t xml:space="preserve"> відкрит</w:t>
      </w:r>
      <w:r w:rsidR="00D413C6" w:rsidRPr="00360A7D">
        <w:rPr>
          <w:sz w:val="28"/>
          <w:szCs w:val="28"/>
          <w:lang w:val="uk-UA"/>
        </w:rPr>
        <w:t>их уроків, виховних заходів, тижнів з професій, предметних тижнів, олімпіад, виставок, конкурсів</w:t>
      </w:r>
      <w:r>
        <w:rPr>
          <w:sz w:val="28"/>
          <w:szCs w:val="28"/>
          <w:lang w:val="uk-UA"/>
        </w:rPr>
        <w:t>;</w:t>
      </w:r>
    </w:p>
    <w:p w:rsidR="00D413C6" w:rsidRPr="00360A7D" w:rsidRDefault="00D835E8" w:rsidP="00D835E8">
      <w:pPr>
        <w:pStyle w:val="p3"/>
        <w:shd w:val="clear" w:color="auto" w:fill="FFFFFF"/>
        <w:spacing w:before="0" w:beforeAutospacing="0" w:after="0" w:afterAutospacing="0" w:line="276" w:lineRule="auto"/>
        <w:ind w:firstLine="851"/>
        <w:jc w:val="both"/>
        <w:rPr>
          <w:lang w:val="uk-UA"/>
        </w:rPr>
      </w:pPr>
      <w:r>
        <w:rPr>
          <w:sz w:val="28"/>
          <w:szCs w:val="28"/>
          <w:lang w:val="uk-UA"/>
        </w:rPr>
        <w:t>-н</w:t>
      </w:r>
      <w:r w:rsidR="00D413C6" w:rsidRPr="00360A7D">
        <w:rPr>
          <w:sz w:val="28"/>
          <w:szCs w:val="28"/>
        </w:rPr>
        <w:t>а засіданнях відбувається знайомство та вивчення законодавчих та нормативних документів, обмін досвідом роботи</w:t>
      </w:r>
      <w:r w:rsidR="00D413C6" w:rsidRPr="00360A7D">
        <w:rPr>
          <w:lang w:val="uk-UA"/>
        </w:rPr>
        <w:t xml:space="preserve">. </w:t>
      </w:r>
    </w:p>
    <w:p w:rsidR="00D413C6" w:rsidRDefault="00D413C6" w:rsidP="00D835E8">
      <w:pPr>
        <w:pStyle w:val="p3"/>
        <w:shd w:val="clear" w:color="auto" w:fill="FFFFFF"/>
        <w:spacing w:before="0" w:beforeAutospacing="0" w:after="0" w:afterAutospacing="0" w:line="276" w:lineRule="auto"/>
        <w:ind w:firstLine="851"/>
        <w:jc w:val="both"/>
        <w:rPr>
          <w:sz w:val="28"/>
          <w:szCs w:val="28"/>
          <w:lang w:val="uk-UA"/>
        </w:rPr>
      </w:pPr>
      <w:r w:rsidRPr="002F329F">
        <w:rPr>
          <w:sz w:val="28"/>
          <w:szCs w:val="28"/>
          <w:lang w:val="uk-UA"/>
        </w:rPr>
        <w:t xml:space="preserve">Значна увага у навчальному закладі приділяється розвитку та удосконаленню педагогічної і професійної майстерності педагогічних працівників. </w:t>
      </w:r>
      <w:r w:rsidRPr="009D574C">
        <w:rPr>
          <w:sz w:val="28"/>
          <w:szCs w:val="28"/>
          <w:lang w:val="uk-UA"/>
        </w:rPr>
        <w:t xml:space="preserve">З цією метою </w:t>
      </w:r>
      <w:r w:rsidRPr="006E770B">
        <w:rPr>
          <w:sz w:val="28"/>
          <w:szCs w:val="28"/>
          <w:lang w:val="uk-UA"/>
        </w:rPr>
        <w:t xml:space="preserve">організовано </w:t>
      </w:r>
      <w:r w:rsidRPr="006E770B">
        <w:rPr>
          <w:b/>
          <w:i/>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Школу молодого педагога</w:t>
      </w:r>
      <w:r w:rsidRPr="006E770B">
        <w:rPr>
          <w:sz w:val="28"/>
          <w:szCs w:val="28"/>
          <w:lang w:val="uk-UA"/>
        </w:rPr>
        <w:t>.</w:t>
      </w:r>
      <w:r w:rsidRPr="00B05D11">
        <w:rPr>
          <w:sz w:val="28"/>
          <w:szCs w:val="28"/>
          <w:lang w:val="uk-UA"/>
        </w:rPr>
        <w:t xml:space="preserve"> </w:t>
      </w:r>
      <w:r w:rsidRPr="009D574C">
        <w:rPr>
          <w:sz w:val="28"/>
          <w:szCs w:val="28"/>
          <w:lang w:val="uk-UA"/>
        </w:rPr>
        <w:t xml:space="preserve">У </w:t>
      </w:r>
      <w:r>
        <w:rPr>
          <w:sz w:val="28"/>
          <w:szCs w:val="28"/>
          <w:lang w:val="uk-UA"/>
        </w:rPr>
        <w:t>Ш</w:t>
      </w:r>
      <w:r w:rsidRPr="009D574C">
        <w:rPr>
          <w:sz w:val="28"/>
          <w:szCs w:val="28"/>
          <w:lang w:val="uk-UA"/>
        </w:rPr>
        <w:t xml:space="preserve">колі молодого педагога навчаються молоді викладачі і майстри виробничого навчання, які прийшли після закінчення навчальних закладів та ще не мають певних умінь та навиків з педагогіки, методики, психології. </w:t>
      </w:r>
      <w:r w:rsidRPr="00830383">
        <w:rPr>
          <w:sz w:val="28"/>
          <w:szCs w:val="28"/>
        </w:rPr>
        <w:t xml:space="preserve">На заняттях </w:t>
      </w:r>
      <w:r>
        <w:rPr>
          <w:sz w:val="28"/>
          <w:szCs w:val="28"/>
          <w:lang w:val="uk-UA"/>
        </w:rPr>
        <w:t>Ш</w:t>
      </w:r>
      <w:r w:rsidRPr="00830383">
        <w:rPr>
          <w:sz w:val="28"/>
          <w:szCs w:val="28"/>
        </w:rPr>
        <w:t>коли розглядаються проблеми професійної етики, вимоги до підготовки і проведення сучасного уроку, планування, ведення навчальної документації, надаються консультації досвідченими педагогами. Молоді педагоги відвідують уроки у наставників. Перед ними виступають досвідчені педагоги, діляться своїм досвідом роботи, дають поради та рекомендації.</w:t>
      </w:r>
    </w:p>
    <w:p w:rsidR="00D413C6" w:rsidRDefault="00D413C6" w:rsidP="00D835E8">
      <w:pPr>
        <w:pStyle w:val="p5"/>
        <w:shd w:val="clear" w:color="auto" w:fill="FFFFFF"/>
        <w:spacing w:before="0" w:beforeAutospacing="0" w:after="0" w:afterAutospacing="0" w:line="276" w:lineRule="auto"/>
        <w:ind w:firstLine="851"/>
        <w:jc w:val="both"/>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E62DF">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Важливим напрямком в роботі навчального напр</w:t>
      </w:r>
      <w:r>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ямку є </w:t>
      </w:r>
      <w:r w:rsidRPr="006E770B">
        <w:rPr>
          <w:b/>
          <w:i/>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внутріучилищний контроль</w:t>
      </w:r>
      <w:r w:rsidRPr="006E770B">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завдяки</w:t>
      </w:r>
      <w:r>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якому ведеться всебічне вивчення і аналіз навчально – виховного процесу, об’єктивне оцінювання  досягнутих результатів, запобігання можливим помилкам. Він є ефективним засобом наведення порядку в училищі, зміцнення дисципліни учнів, надання конкретної вимоги викладачам та майстрам в/н.</w:t>
      </w:r>
    </w:p>
    <w:p w:rsidR="00D413C6" w:rsidRDefault="00D413C6" w:rsidP="00D835E8">
      <w:pPr>
        <w:pStyle w:val="p5"/>
        <w:shd w:val="clear" w:color="auto" w:fill="FFFFFF"/>
        <w:spacing w:before="0" w:beforeAutospacing="0" w:after="0" w:afterAutospacing="0" w:line="276" w:lineRule="auto"/>
        <w:ind w:firstLine="851"/>
        <w:jc w:val="both"/>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E62DF">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Адміністрацією профтехучилища відвід</w:t>
      </w:r>
      <w:r>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уються</w:t>
      </w:r>
      <w:r w:rsidRPr="003E62DF">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уроки теоретичного та виробничого навчання, виховні заходи.</w:t>
      </w:r>
      <w:r>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Узагальнюючи результати контролю формуються висновки та пропозиції,  проводяться співбесіди, повторний контроль за  виконанням пропозицій.</w:t>
      </w:r>
    </w:p>
    <w:p w:rsidR="004812D1" w:rsidRDefault="004812D1" w:rsidP="00D835E8">
      <w:pPr>
        <w:pStyle w:val="p5"/>
        <w:shd w:val="clear" w:color="auto" w:fill="FFFFFF"/>
        <w:spacing w:before="0" w:beforeAutospacing="0" w:after="0" w:afterAutospacing="0" w:line="276" w:lineRule="auto"/>
        <w:ind w:firstLine="851"/>
        <w:jc w:val="both"/>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812D1" w:rsidRPr="00BE02DE" w:rsidRDefault="004812D1" w:rsidP="004812D1">
      <w:pPr>
        <w:pStyle w:val="a6"/>
        <w:ind w:left="1211"/>
        <w:jc w:val="center"/>
        <w:rPr>
          <w:rFonts w:ascii="Times New Roman" w:hAnsi="Times New Roman" w:cs="Times New Roman"/>
          <w:b/>
          <w:i/>
          <w:sz w:val="28"/>
          <w:szCs w:val="28"/>
          <w:lang w:val="uk-UA"/>
        </w:rPr>
      </w:pPr>
      <w:r w:rsidRPr="00BE02DE">
        <w:rPr>
          <w:rFonts w:ascii="Times New Roman" w:hAnsi="Times New Roman" w:cs="Times New Roman"/>
          <w:b/>
          <w:i/>
          <w:sz w:val="28"/>
          <w:szCs w:val="28"/>
          <w:lang w:val="uk-UA"/>
        </w:rPr>
        <w:t>Порівняльний аналіз якості знань випускників ПТУ</w:t>
      </w:r>
    </w:p>
    <w:p w:rsidR="004812D1" w:rsidRPr="00BE02DE" w:rsidRDefault="004812D1" w:rsidP="004812D1">
      <w:pPr>
        <w:ind w:left="851"/>
        <w:rPr>
          <w:b/>
          <w:i/>
          <w:sz w:val="28"/>
          <w:szCs w:val="28"/>
        </w:rPr>
      </w:pPr>
    </w:p>
    <w:p w:rsidR="004812D1" w:rsidRPr="00BE02DE" w:rsidRDefault="004812D1" w:rsidP="004812D1">
      <w:pPr>
        <w:pStyle w:val="a6"/>
        <w:ind w:left="0" w:firstLine="709"/>
        <w:jc w:val="both"/>
        <w:rPr>
          <w:sz w:val="28"/>
          <w:szCs w:val="28"/>
          <w:lang w:val="uk-UA"/>
        </w:rPr>
      </w:pPr>
      <w:r w:rsidRPr="00BE02DE">
        <w:rPr>
          <w:rFonts w:ascii="Times New Roman" w:hAnsi="Times New Roman" w:cs="Times New Roman"/>
          <w:sz w:val="28"/>
          <w:szCs w:val="28"/>
          <w:lang w:val="uk-UA"/>
        </w:rPr>
        <w:t>Учням, які завершили курс професійного навчання і успішно пройшли кваліфікаційну атестацію за рішенням ДКК присвоюється кваліфікаційний розряд та диплом робітничої професії</w:t>
      </w:r>
      <w:r w:rsidRPr="00BE02DE">
        <w:rPr>
          <w:sz w:val="28"/>
          <w:szCs w:val="28"/>
          <w:lang w:val="uk-UA"/>
        </w:rPr>
        <w:t>.</w:t>
      </w:r>
    </w:p>
    <w:p w:rsidR="004812D1" w:rsidRDefault="004812D1" w:rsidP="004812D1">
      <w:pPr>
        <w:pStyle w:val="a6"/>
        <w:spacing w:after="0"/>
        <w:ind w:left="851"/>
        <w:jc w:val="both"/>
        <w:rPr>
          <w:rFonts w:ascii="Times New Roman" w:hAnsi="Times New Roman" w:cs="Times New Roman"/>
          <w:sz w:val="28"/>
          <w:szCs w:val="28"/>
          <w:lang w:val="uk-UA"/>
        </w:rPr>
      </w:pPr>
    </w:p>
    <w:p w:rsidR="004812D1" w:rsidRPr="00BE02DE" w:rsidRDefault="004812D1" w:rsidP="004812D1">
      <w:pPr>
        <w:pStyle w:val="a6"/>
        <w:ind w:left="1211"/>
        <w:jc w:val="both"/>
        <w:rPr>
          <w:sz w:val="32"/>
          <w:szCs w:val="32"/>
        </w:rPr>
      </w:pPr>
      <w:r>
        <w:rPr>
          <w:noProof/>
          <w:lang w:eastAsia="ru-RU"/>
        </w:rPr>
        <w:lastRenderedPageBreak/>
        <w:drawing>
          <wp:inline distT="0" distB="0" distL="0" distR="0" wp14:anchorId="468B92EF" wp14:editId="7390C0A6">
            <wp:extent cx="5486400" cy="18288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12D1" w:rsidRDefault="004812D1" w:rsidP="004812D1">
      <w:pPr>
        <w:pStyle w:val="a6"/>
        <w:spacing w:after="0"/>
        <w:ind w:left="851"/>
        <w:jc w:val="both"/>
        <w:rPr>
          <w:rFonts w:ascii="Times New Roman" w:hAnsi="Times New Roman" w:cs="Times New Roman"/>
          <w:sz w:val="28"/>
          <w:szCs w:val="28"/>
          <w:lang w:val="uk-UA"/>
        </w:rPr>
      </w:pPr>
    </w:p>
    <w:p w:rsidR="004812D1" w:rsidRPr="003E62DF" w:rsidRDefault="004812D1" w:rsidP="00D835E8">
      <w:pPr>
        <w:pStyle w:val="p5"/>
        <w:shd w:val="clear" w:color="auto" w:fill="FFFFFF"/>
        <w:spacing w:before="0" w:beforeAutospacing="0" w:after="0" w:afterAutospacing="0" w:line="276" w:lineRule="auto"/>
        <w:ind w:firstLine="851"/>
        <w:jc w:val="both"/>
        <w:rPr>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835E8" w:rsidRDefault="00D835E8" w:rsidP="00D835E8">
      <w:pPr>
        <w:spacing w:line="276" w:lineRule="auto"/>
        <w:ind w:firstLine="709"/>
        <w:jc w:val="both"/>
        <w:rPr>
          <w:sz w:val="28"/>
          <w:szCs w:val="28"/>
        </w:rPr>
      </w:pPr>
    </w:p>
    <w:p w:rsidR="00D413C6" w:rsidRDefault="00D413C6" w:rsidP="00D413C6">
      <w:pPr>
        <w:rPr>
          <w:b/>
          <w:i/>
          <w:sz w:val="28"/>
          <w:szCs w:val="28"/>
        </w:rPr>
      </w:pPr>
      <w:r w:rsidRPr="0011594A">
        <w:t xml:space="preserve"> </w:t>
      </w:r>
      <w:r w:rsidRPr="00724CBB">
        <w:rPr>
          <w:b/>
          <w:i/>
          <w:sz w:val="28"/>
          <w:szCs w:val="28"/>
        </w:rPr>
        <w:t xml:space="preserve">За </w:t>
      </w:r>
      <w:r>
        <w:rPr>
          <w:b/>
          <w:i/>
          <w:sz w:val="28"/>
          <w:szCs w:val="28"/>
        </w:rPr>
        <w:t>2013 – 2016 р.р.</w:t>
      </w:r>
      <w:r w:rsidRPr="00724CBB">
        <w:rPr>
          <w:b/>
          <w:i/>
          <w:sz w:val="28"/>
          <w:szCs w:val="28"/>
        </w:rPr>
        <w:t xml:space="preserve"> педагогічні працівника мають </w:t>
      </w:r>
      <w:r w:rsidRPr="006E770B">
        <w:rPr>
          <w:b/>
          <w:i/>
          <w:sz w:val="28"/>
          <w:szCs w:val="28"/>
        </w:rPr>
        <w:t>вагомі здобутки.</w:t>
      </w:r>
    </w:p>
    <w:p w:rsidR="00D835E8" w:rsidRPr="00724CBB" w:rsidRDefault="00D835E8" w:rsidP="00D413C6">
      <w:pPr>
        <w:rPr>
          <w:b/>
          <w:i/>
          <w:sz w:val="28"/>
          <w:szCs w:val="28"/>
        </w:rPr>
      </w:pPr>
    </w:p>
    <w:tbl>
      <w:tblPr>
        <w:tblStyle w:val="a7"/>
        <w:tblW w:w="0" w:type="auto"/>
        <w:tblInd w:w="-459" w:type="dxa"/>
        <w:tblLayout w:type="fixed"/>
        <w:tblLook w:val="04A0" w:firstRow="1" w:lastRow="0" w:firstColumn="1" w:lastColumn="0" w:noHBand="0" w:noVBand="1"/>
      </w:tblPr>
      <w:tblGrid>
        <w:gridCol w:w="2410"/>
        <w:gridCol w:w="3827"/>
        <w:gridCol w:w="851"/>
        <w:gridCol w:w="2942"/>
      </w:tblGrid>
      <w:tr w:rsidR="00D413C6" w:rsidRPr="00A01BAF" w:rsidTr="00D413C6">
        <w:tc>
          <w:tcPr>
            <w:tcW w:w="2410" w:type="dxa"/>
          </w:tcPr>
          <w:p w:rsidR="00D413C6" w:rsidRDefault="00D413C6" w:rsidP="00D413C6">
            <w:pPr>
              <w:tabs>
                <w:tab w:val="left" w:pos="4678"/>
              </w:tabs>
              <w:jc w:val="center"/>
              <w:rPr>
                <w:b/>
                <w:sz w:val="28"/>
                <w:szCs w:val="28"/>
              </w:rPr>
            </w:pPr>
            <w:r w:rsidRPr="00A01BAF">
              <w:rPr>
                <w:b/>
                <w:sz w:val="28"/>
                <w:szCs w:val="28"/>
              </w:rPr>
              <w:t>Прізвище педагогіч</w:t>
            </w:r>
            <w:r>
              <w:rPr>
                <w:b/>
                <w:sz w:val="28"/>
                <w:szCs w:val="28"/>
              </w:rPr>
              <w:t>-</w:t>
            </w:r>
          </w:p>
          <w:p w:rsidR="00D413C6" w:rsidRPr="00A01BAF" w:rsidRDefault="00D413C6" w:rsidP="00D413C6">
            <w:pPr>
              <w:tabs>
                <w:tab w:val="left" w:pos="4678"/>
              </w:tabs>
              <w:jc w:val="center"/>
              <w:rPr>
                <w:b/>
                <w:sz w:val="28"/>
                <w:szCs w:val="28"/>
              </w:rPr>
            </w:pPr>
            <w:r w:rsidRPr="00A01BAF">
              <w:rPr>
                <w:b/>
                <w:sz w:val="28"/>
                <w:szCs w:val="28"/>
              </w:rPr>
              <w:t>ного працівника</w:t>
            </w:r>
          </w:p>
        </w:tc>
        <w:tc>
          <w:tcPr>
            <w:tcW w:w="3827" w:type="dxa"/>
          </w:tcPr>
          <w:p w:rsidR="00D413C6" w:rsidRPr="00A01BAF" w:rsidRDefault="00D413C6" w:rsidP="00D413C6">
            <w:pPr>
              <w:tabs>
                <w:tab w:val="left" w:pos="4678"/>
              </w:tabs>
              <w:jc w:val="center"/>
              <w:rPr>
                <w:b/>
                <w:sz w:val="28"/>
                <w:szCs w:val="28"/>
              </w:rPr>
            </w:pPr>
            <w:r w:rsidRPr="00A01BAF">
              <w:rPr>
                <w:b/>
                <w:sz w:val="28"/>
                <w:szCs w:val="28"/>
              </w:rPr>
              <w:t>Назва заходу</w:t>
            </w:r>
          </w:p>
        </w:tc>
        <w:tc>
          <w:tcPr>
            <w:tcW w:w="851" w:type="dxa"/>
          </w:tcPr>
          <w:p w:rsidR="00D413C6" w:rsidRPr="00A01BAF" w:rsidRDefault="00D413C6" w:rsidP="00D413C6">
            <w:pPr>
              <w:tabs>
                <w:tab w:val="left" w:pos="4678"/>
              </w:tabs>
              <w:jc w:val="center"/>
              <w:rPr>
                <w:b/>
                <w:sz w:val="28"/>
                <w:szCs w:val="28"/>
              </w:rPr>
            </w:pPr>
            <w:r w:rsidRPr="00A01BAF">
              <w:rPr>
                <w:b/>
                <w:sz w:val="28"/>
                <w:szCs w:val="28"/>
              </w:rPr>
              <w:t>Рік</w:t>
            </w:r>
          </w:p>
        </w:tc>
        <w:tc>
          <w:tcPr>
            <w:tcW w:w="2942" w:type="dxa"/>
          </w:tcPr>
          <w:p w:rsidR="00D413C6" w:rsidRPr="00A01BAF" w:rsidRDefault="00D413C6" w:rsidP="00D413C6">
            <w:pPr>
              <w:tabs>
                <w:tab w:val="left" w:pos="4678"/>
              </w:tabs>
              <w:jc w:val="center"/>
              <w:rPr>
                <w:b/>
                <w:sz w:val="28"/>
                <w:szCs w:val="28"/>
              </w:rPr>
            </w:pPr>
            <w:r w:rsidRPr="00A01BAF">
              <w:rPr>
                <w:b/>
                <w:sz w:val="28"/>
                <w:szCs w:val="28"/>
              </w:rPr>
              <w:t>Результат</w:t>
            </w:r>
          </w:p>
        </w:tc>
      </w:tr>
      <w:tr w:rsidR="00D413C6" w:rsidTr="00D413C6">
        <w:tc>
          <w:tcPr>
            <w:tcW w:w="2410" w:type="dxa"/>
          </w:tcPr>
          <w:p w:rsidR="00D413C6" w:rsidRDefault="00D413C6" w:rsidP="00D413C6">
            <w:pPr>
              <w:tabs>
                <w:tab w:val="left" w:pos="4678"/>
              </w:tabs>
              <w:jc w:val="both"/>
              <w:rPr>
                <w:sz w:val="28"/>
                <w:szCs w:val="28"/>
              </w:rPr>
            </w:pPr>
            <w:r>
              <w:rPr>
                <w:sz w:val="28"/>
                <w:szCs w:val="28"/>
              </w:rPr>
              <w:t>Звірко Н. І., заступник директора з НВР</w:t>
            </w:r>
          </w:p>
        </w:tc>
        <w:tc>
          <w:tcPr>
            <w:tcW w:w="3827" w:type="dxa"/>
          </w:tcPr>
          <w:p w:rsidR="00D413C6" w:rsidRDefault="00D413C6" w:rsidP="00D413C6">
            <w:pPr>
              <w:tabs>
                <w:tab w:val="left" w:pos="4678"/>
              </w:tabs>
              <w:jc w:val="both"/>
              <w:rPr>
                <w:sz w:val="28"/>
                <w:szCs w:val="28"/>
              </w:rPr>
            </w:pPr>
            <w:r>
              <w:rPr>
                <w:sz w:val="28"/>
                <w:szCs w:val="28"/>
              </w:rPr>
              <w:t>Робота ШППД «Розвиток національної свідомості учнів засобами народної творчості під час здобуття професії»</w:t>
            </w:r>
          </w:p>
        </w:tc>
        <w:tc>
          <w:tcPr>
            <w:tcW w:w="851" w:type="dxa"/>
          </w:tcPr>
          <w:p w:rsidR="00D413C6" w:rsidRDefault="00D413C6" w:rsidP="00D413C6">
            <w:pPr>
              <w:tabs>
                <w:tab w:val="left" w:pos="4678"/>
              </w:tabs>
              <w:jc w:val="both"/>
              <w:rPr>
                <w:sz w:val="28"/>
                <w:szCs w:val="28"/>
              </w:rPr>
            </w:pPr>
            <w:r>
              <w:rPr>
                <w:sz w:val="28"/>
                <w:szCs w:val="28"/>
              </w:rPr>
              <w:t>2013</w:t>
            </w:r>
          </w:p>
        </w:tc>
        <w:tc>
          <w:tcPr>
            <w:tcW w:w="2942" w:type="dxa"/>
          </w:tcPr>
          <w:p w:rsidR="00D413C6" w:rsidRDefault="00D413C6" w:rsidP="00D413C6">
            <w:pPr>
              <w:tabs>
                <w:tab w:val="left" w:pos="4678"/>
              </w:tabs>
              <w:jc w:val="both"/>
              <w:rPr>
                <w:sz w:val="28"/>
                <w:szCs w:val="28"/>
              </w:rPr>
            </w:pPr>
            <w:r>
              <w:rPr>
                <w:sz w:val="28"/>
                <w:szCs w:val="28"/>
              </w:rPr>
              <w:t>І місце в конкурсі на виконання Міжгалузевої програми «Пізнай свою країну»</w:t>
            </w:r>
          </w:p>
        </w:tc>
      </w:tr>
      <w:tr w:rsidR="00D413C6" w:rsidTr="00D413C6">
        <w:tc>
          <w:tcPr>
            <w:tcW w:w="2410" w:type="dxa"/>
          </w:tcPr>
          <w:p w:rsidR="00D413C6" w:rsidRDefault="00D413C6" w:rsidP="00D413C6">
            <w:pPr>
              <w:tabs>
                <w:tab w:val="left" w:pos="4678"/>
              </w:tabs>
              <w:jc w:val="both"/>
              <w:rPr>
                <w:sz w:val="28"/>
                <w:szCs w:val="28"/>
              </w:rPr>
            </w:pPr>
            <w:r>
              <w:rPr>
                <w:sz w:val="28"/>
                <w:szCs w:val="28"/>
              </w:rPr>
              <w:t>Звірко Н. І., заступник директора з НВР</w:t>
            </w:r>
          </w:p>
        </w:tc>
        <w:tc>
          <w:tcPr>
            <w:tcW w:w="3827" w:type="dxa"/>
          </w:tcPr>
          <w:p w:rsidR="00D413C6" w:rsidRDefault="00D413C6" w:rsidP="00D413C6">
            <w:pPr>
              <w:tabs>
                <w:tab w:val="left" w:pos="4678"/>
              </w:tabs>
              <w:jc w:val="both"/>
              <w:rPr>
                <w:sz w:val="28"/>
                <w:szCs w:val="28"/>
              </w:rPr>
            </w:pPr>
            <w:r>
              <w:rPr>
                <w:sz w:val="28"/>
                <w:szCs w:val="28"/>
              </w:rPr>
              <w:t>Обласний конкурс право- виховної та правоосвітньої роботи</w:t>
            </w:r>
          </w:p>
        </w:tc>
        <w:tc>
          <w:tcPr>
            <w:tcW w:w="851" w:type="dxa"/>
          </w:tcPr>
          <w:p w:rsidR="00D413C6" w:rsidRDefault="00D413C6" w:rsidP="00D413C6">
            <w:pPr>
              <w:tabs>
                <w:tab w:val="left" w:pos="4678"/>
              </w:tabs>
              <w:jc w:val="both"/>
              <w:rPr>
                <w:sz w:val="28"/>
                <w:szCs w:val="28"/>
              </w:rPr>
            </w:pPr>
            <w:r>
              <w:rPr>
                <w:sz w:val="28"/>
                <w:szCs w:val="28"/>
              </w:rPr>
              <w:t>2013</w:t>
            </w:r>
          </w:p>
        </w:tc>
        <w:tc>
          <w:tcPr>
            <w:tcW w:w="2942" w:type="dxa"/>
          </w:tcPr>
          <w:p w:rsidR="00D413C6" w:rsidRDefault="00D413C6" w:rsidP="00D413C6">
            <w:pPr>
              <w:tabs>
                <w:tab w:val="left" w:pos="4678"/>
              </w:tabs>
              <w:jc w:val="both"/>
              <w:rPr>
                <w:sz w:val="28"/>
                <w:szCs w:val="28"/>
              </w:rPr>
            </w:pPr>
            <w:r>
              <w:rPr>
                <w:sz w:val="28"/>
                <w:szCs w:val="28"/>
              </w:rPr>
              <w:t>ІІ місце</w:t>
            </w:r>
          </w:p>
        </w:tc>
      </w:tr>
      <w:tr w:rsidR="00D413C6" w:rsidRPr="001F7D77" w:rsidTr="00D413C6">
        <w:tc>
          <w:tcPr>
            <w:tcW w:w="2410" w:type="dxa"/>
          </w:tcPr>
          <w:p w:rsidR="00D413C6" w:rsidRDefault="00D413C6" w:rsidP="00D413C6">
            <w:pPr>
              <w:tabs>
                <w:tab w:val="left" w:pos="4678"/>
              </w:tabs>
              <w:jc w:val="both"/>
              <w:rPr>
                <w:sz w:val="28"/>
                <w:szCs w:val="28"/>
              </w:rPr>
            </w:pPr>
            <w:r>
              <w:rPr>
                <w:sz w:val="28"/>
                <w:szCs w:val="28"/>
              </w:rPr>
              <w:t>Скіданова Т. О., викладач</w:t>
            </w:r>
          </w:p>
        </w:tc>
        <w:tc>
          <w:tcPr>
            <w:tcW w:w="3827" w:type="dxa"/>
          </w:tcPr>
          <w:p w:rsidR="00D413C6" w:rsidRDefault="00D413C6" w:rsidP="00D413C6">
            <w:pPr>
              <w:tabs>
                <w:tab w:val="left" w:pos="4678"/>
              </w:tabs>
              <w:jc w:val="both"/>
              <w:rPr>
                <w:sz w:val="28"/>
                <w:szCs w:val="28"/>
              </w:rPr>
            </w:pPr>
            <w:r>
              <w:rPr>
                <w:sz w:val="28"/>
                <w:szCs w:val="28"/>
              </w:rPr>
              <w:t>- Методичні посібники:</w:t>
            </w:r>
          </w:p>
          <w:p w:rsidR="00D413C6" w:rsidRDefault="00D413C6" w:rsidP="00D413C6">
            <w:pPr>
              <w:tabs>
                <w:tab w:val="left" w:pos="4678"/>
              </w:tabs>
              <w:jc w:val="both"/>
              <w:rPr>
                <w:sz w:val="28"/>
                <w:szCs w:val="28"/>
              </w:rPr>
            </w:pPr>
            <w:r>
              <w:rPr>
                <w:sz w:val="28"/>
                <w:szCs w:val="28"/>
              </w:rPr>
              <w:t>- З професії «Перукар»;</w:t>
            </w:r>
          </w:p>
          <w:p w:rsidR="00D413C6" w:rsidRDefault="00D413C6" w:rsidP="00D413C6">
            <w:pPr>
              <w:tabs>
                <w:tab w:val="left" w:pos="4678"/>
              </w:tabs>
              <w:jc w:val="both"/>
              <w:rPr>
                <w:rFonts w:eastAsia="Calibri"/>
                <w:sz w:val="28"/>
                <w:szCs w:val="28"/>
              </w:rPr>
            </w:pPr>
            <w:r>
              <w:rPr>
                <w:rFonts w:eastAsia="Calibri"/>
                <w:sz w:val="28"/>
                <w:szCs w:val="28"/>
              </w:rPr>
              <w:t xml:space="preserve">- </w:t>
            </w:r>
            <w:r w:rsidRPr="00305E13">
              <w:rPr>
                <w:rFonts w:eastAsia="Calibri"/>
                <w:sz w:val="28"/>
                <w:szCs w:val="28"/>
              </w:rPr>
              <w:t>«Перевір свої знання та вміння (картки – завдання)»;</w:t>
            </w:r>
          </w:p>
          <w:p w:rsidR="00D413C6" w:rsidRDefault="00D413C6" w:rsidP="00D413C6">
            <w:pPr>
              <w:tabs>
                <w:tab w:val="left" w:pos="4678"/>
              </w:tabs>
              <w:jc w:val="both"/>
              <w:rPr>
                <w:rFonts w:eastAsia="Calibri"/>
                <w:sz w:val="28"/>
                <w:szCs w:val="28"/>
              </w:rPr>
            </w:pPr>
            <w:r>
              <w:rPr>
                <w:rFonts w:eastAsia="Calibri"/>
                <w:sz w:val="28"/>
                <w:szCs w:val="28"/>
              </w:rPr>
              <w:t xml:space="preserve">- </w:t>
            </w:r>
            <w:r w:rsidRPr="00305E13">
              <w:rPr>
                <w:rFonts w:eastAsia="Calibri"/>
                <w:sz w:val="28"/>
                <w:szCs w:val="28"/>
              </w:rPr>
              <w:t>«Вчимося виконувати жіночі стрижки»;</w:t>
            </w:r>
          </w:p>
          <w:p w:rsidR="00D413C6" w:rsidRDefault="00D413C6" w:rsidP="00D413C6">
            <w:pPr>
              <w:tabs>
                <w:tab w:val="left" w:pos="4678"/>
              </w:tabs>
              <w:jc w:val="both"/>
              <w:rPr>
                <w:sz w:val="28"/>
                <w:szCs w:val="28"/>
              </w:rPr>
            </w:pPr>
            <w:r>
              <w:rPr>
                <w:rFonts w:eastAsia="Calibri"/>
                <w:sz w:val="28"/>
                <w:szCs w:val="28"/>
              </w:rPr>
              <w:t xml:space="preserve">- </w:t>
            </w:r>
            <w:r w:rsidRPr="00305E13">
              <w:rPr>
                <w:rFonts w:eastAsia="Calibri"/>
                <w:sz w:val="28"/>
                <w:szCs w:val="28"/>
              </w:rPr>
              <w:t>«Матеріалознавство».</w:t>
            </w:r>
          </w:p>
        </w:tc>
        <w:tc>
          <w:tcPr>
            <w:tcW w:w="851" w:type="dxa"/>
          </w:tcPr>
          <w:p w:rsidR="00D413C6" w:rsidRDefault="00D413C6" w:rsidP="00D413C6">
            <w:pPr>
              <w:tabs>
                <w:tab w:val="left" w:pos="4678"/>
              </w:tabs>
              <w:jc w:val="both"/>
              <w:rPr>
                <w:sz w:val="28"/>
                <w:szCs w:val="28"/>
              </w:rPr>
            </w:pPr>
            <w:r>
              <w:rPr>
                <w:sz w:val="28"/>
                <w:szCs w:val="28"/>
              </w:rPr>
              <w:t>2013</w:t>
            </w:r>
          </w:p>
        </w:tc>
        <w:tc>
          <w:tcPr>
            <w:tcW w:w="2942" w:type="dxa"/>
          </w:tcPr>
          <w:p w:rsidR="00D413C6" w:rsidRPr="00305E13" w:rsidRDefault="00D413C6" w:rsidP="00D413C6">
            <w:pPr>
              <w:tabs>
                <w:tab w:val="left" w:pos="4678"/>
              </w:tabs>
              <w:jc w:val="both"/>
              <w:rPr>
                <w:sz w:val="28"/>
                <w:szCs w:val="28"/>
              </w:rPr>
            </w:pPr>
            <w:r>
              <w:rPr>
                <w:sz w:val="28"/>
                <w:szCs w:val="28"/>
              </w:rPr>
              <w:t>Р</w:t>
            </w:r>
            <w:r w:rsidRPr="00305E13">
              <w:rPr>
                <w:sz w:val="28"/>
                <w:szCs w:val="28"/>
              </w:rPr>
              <w:t xml:space="preserve">екомендовані до використання у роботі </w:t>
            </w:r>
            <w:r>
              <w:rPr>
                <w:sz w:val="28"/>
                <w:szCs w:val="28"/>
              </w:rPr>
              <w:t>пед.</w:t>
            </w:r>
            <w:r w:rsidRPr="00305E13">
              <w:rPr>
                <w:sz w:val="28"/>
                <w:szCs w:val="28"/>
              </w:rPr>
              <w:t xml:space="preserve"> працівників області рішенням НМЦ ПТО у Полтавській області </w:t>
            </w:r>
          </w:p>
        </w:tc>
      </w:tr>
      <w:tr w:rsidR="00D413C6" w:rsidRPr="001F7D77" w:rsidTr="00D413C6">
        <w:tc>
          <w:tcPr>
            <w:tcW w:w="2410" w:type="dxa"/>
          </w:tcPr>
          <w:p w:rsidR="00D413C6" w:rsidRDefault="00D413C6" w:rsidP="00D413C6">
            <w:pPr>
              <w:tabs>
                <w:tab w:val="left" w:pos="4678"/>
              </w:tabs>
              <w:jc w:val="both"/>
              <w:rPr>
                <w:sz w:val="28"/>
                <w:szCs w:val="28"/>
              </w:rPr>
            </w:pPr>
            <w:r>
              <w:rPr>
                <w:sz w:val="28"/>
                <w:szCs w:val="28"/>
              </w:rPr>
              <w:t>Скіданова Т. О., викладач</w:t>
            </w:r>
          </w:p>
        </w:tc>
        <w:tc>
          <w:tcPr>
            <w:tcW w:w="3827" w:type="dxa"/>
          </w:tcPr>
          <w:p w:rsidR="00D413C6" w:rsidRDefault="00D413C6" w:rsidP="00D413C6">
            <w:pPr>
              <w:ind w:right="-1"/>
              <w:contextualSpacing/>
              <w:jc w:val="both"/>
              <w:rPr>
                <w:sz w:val="28"/>
                <w:szCs w:val="28"/>
              </w:rPr>
            </w:pPr>
            <w:r w:rsidRPr="00A10495">
              <w:rPr>
                <w:sz w:val="28"/>
                <w:szCs w:val="28"/>
              </w:rPr>
              <w:t>ХІІ Всеукраїнськ</w:t>
            </w:r>
            <w:r>
              <w:rPr>
                <w:sz w:val="28"/>
                <w:szCs w:val="28"/>
              </w:rPr>
              <w:t>ий</w:t>
            </w:r>
            <w:r w:rsidRPr="00A10495">
              <w:rPr>
                <w:sz w:val="28"/>
                <w:szCs w:val="28"/>
              </w:rPr>
              <w:t xml:space="preserve">  огляд - конкурс «Панорама творчих уроків </w:t>
            </w:r>
            <w:r>
              <w:rPr>
                <w:sz w:val="28"/>
                <w:szCs w:val="28"/>
              </w:rPr>
              <w:t>–</w:t>
            </w:r>
            <w:r w:rsidRPr="00A10495">
              <w:rPr>
                <w:sz w:val="28"/>
                <w:szCs w:val="28"/>
              </w:rPr>
              <w:t xml:space="preserve"> 2013</w:t>
            </w:r>
            <w:r>
              <w:rPr>
                <w:sz w:val="28"/>
                <w:szCs w:val="28"/>
              </w:rPr>
              <w:t>»</w:t>
            </w:r>
          </w:p>
        </w:tc>
        <w:tc>
          <w:tcPr>
            <w:tcW w:w="851" w:type="dxa"/>
          </w:tcPr>
          <w:p w:rsidR="00D413C6" w:rsidRDefault="00D413C6" w:rsidP="00D413C6">
            <w:pPr>
              <w:tabs>
                <w:tab w:val="left" w:pos="4678"/>
              </w:tabs>
              <w:jc w:val="both"/>
              <w:rPr>
                <w:sz w:val="28"/>
                <w:szCs w:val="28"/>
              </w:rPr>
            </w:pPr>
            <w:r>
              <w:rPr>
                <w:sz w:val="28"/>
                <w:szCs w:val="28"/>
              </w:rPr>
              <w:t>2013</w:t>
            </w:r>
          </w:p>
        </w:tc>
        <w:tc>
          <w:tcPr>
            <w:tcW w:w="2942" w:type="dxa"/>
          </w:tcPr>
          <w:p w:rsidR="00D413C6" w:rsidRPr="00A10495" w:rsidRDefault="00D413C6" w:rsidP="00D413C6">
            <w:pPr>
              <w:spacing w:line="264" w:lineRule="auto"/>
              <w:ind w:right="-1"/>
              <w:contextualSpacing/>
              <w:jc w:val="both"/>
              <w:rPr>
                <w:sz w:val="28"/>
                <w:szCs w:val="28"/>
              </w:rPr>
            </w:pPr>
            <w:r w:rsidRPr="00A10495">
              <w:rPr>
                <w:sz w:val="28"/>
                <w:szCs w:val="28"/>
              </w:rPr>
              <w:t>І місце</w:t>
            </w:r>
          </w:p>
        </w:tc>
      </w:tr>
      <w:tr w:rsidR="00D413C6" w:rsidTr="00D413C6">
        <w:tc>
          <w:tcPr>
            <w:tcW w:w="2410" w:type="dxa"/>
          </w:tcPr>
          <w:p w:rsidR="00D413C6" w:rsidRDefault="00D413C6" w:rsidP="00D413C6">
            <w:pPr>
              <w:tabs>
                <w:tab w:val="left" w:pos="4678"/>
              </w:tabs>
              <w:jc w:val="both"/>
              <w:rPr>
                <w:sz w:val="28"/>
                <w:szCs w:val="28"/>
              </w:rPr>
            </w:pPr>
            <w:r>
              <w:rPr>
                <w:sz w:val="28"/>
                <w:szCs w:val="28"/>
              </w:rPr>
              <w:t>Скіданова Т. О., викладач</w:t>
            </w:r>
          </w:p>
        </w:tc>
        <w:tc>
          <w:tcPr>
            <w:tcW w:w="3827" w:type="dxa"/>
          </w:tcPr>
          <w:p w:rsidR="00D413C6" w:rsidRDefault="00D413C6" w:rsidP="00D413C6">
            <w:pPr>
              <w:ind w:right="-1"/>
              <w:contextualSpacing/>
              <w:jc w:val="both"/>
              <w:rPr>
                <w:sz w:val="28"/>
                <w:szCs w:val="28"/>
              </w:rPr>
            </w:pPr>
            <w:r>
              <w:rPr>
                <w:sz w:val="28"/>
                <w:szCs w:val="28"/>
              </w:rPr>
              <w:t>К</w:t>
            </w:r>
            <w:r w:rsidRPr="00A10495">
              <w:rPr>
                <w:sz w:val="28"/>
                <w:szCs w:val="28"/>
              </w:rPr>
              <w:t>онкурс на кращий інноваційний урок в системі ПТО в номінації «Виробниче навчання</w:t>
            </w:r>
            <w:r>
              <w:rPr>
                <w:sz w:val="28"/>
                <w:szCs w:val="28"/>
              </w:rPr>
              <w:t>»</w:t>
            </w:r>
          </w:p>
        </w:tc>
        <w:tc>
          <w:tcPr>
            <w:tcW w:w="851" w:type="dxa"/>
          </w:tcPr>
          <w:p w:rsidR="00D413C6" w:rsidRDefault="00D413C6" w:rsidP="00D413C6">
            <w:pPr>
              <w:tabs>
                <w:tab w:val="left" w:pos="4678"/>
              </w:tabs>
              <w:jc w:val="both"/>
              <w:rPr>
                <w:sz w:val="28"/>
                <w:szCs w:val="28"/>
              </w:rPr>
            </w:pPr>
            <w:r>
              <w:rPr>
                <w:sz w:val="28"/>
                <w:szCs w:val="28"/>
              </w:rPr>
              <w:t>2013</w:t>
            </w:r>
          </w:p>
        </w:tc>
        <w:tc>
          <w:tcPr>
            <w:tcW w:w="2942" w:type="dxa"/>
          </w:tcPr>
          <w:p w:rsidR="00D413C6" w:rsidRPr="00305E13" w:rsidRDefault="00D413C6" w:rsidP="00D413C6">
            <w:pPr>
              <w:spacing w:line="264" w:lineRule="auto"/>
              <w:ind w:right="-1"/>
              <w:contextualSpacing/>
              <w:jc w:val="both"/>
              <w:rPr>
                <w:rFonts w:eastAsia="Calibri"/>
                <w:sz w:val="28"/>
                <w:szCs w:val="28"/>
              </w:rPr>
            </w:pPr>
            <w:r w:rsidRPr="00A10495">
              <w:rPr>
                <w:sz w:val="28"/>
                <w:szCs w:val="28"/>
              </w:rPr>
              <w:t>Диплом видавництва «Шкільний світ</w:t>
            </w:r>
            <w:r>
              <w:rPr>
                <w:sz w:val="28"/>
                <w:szCs w:val="28"/>
              </w:rPr>
              <w:t>»</w:t>
            </w:r>
          </w:p>
        </w:tc>
      </w:tr>
      <w:tr w:rsidR="00D413C6" w:rsidTr="00D413C6">
        <w:tc>
          <w:tcPr>
            <w:tcW w:w="2410" w:type="dxa"/>
          </w:tcPr>
          <w:p w:rsidR="00D413C6" w:rsidRDefault="00D413C6" w:rsidP="00D413C6">
            <w:pPr>
              <w:tabs>
                <w:tab w:val="left" w:pos="4678"/>
              </w:tabs>
              <w:jc w:val="both"/>
              <w:rPr>
                <w:sz w:val="28"/>
                <w:szCs w:val="28"/>
              </w:rPr>
            </w:pPr>
            <w:r>
              <w:rPr>
                <w:sz w:val="28"/>
                <w:szCs w:val="28"/>
              </w:rPr>
              <w:t>Кривобік В. О., викладач</w:t>
            </w:r>
          </w:p>
        </w:tc>
        <w:tc>
          <w:tcPr>
            <w:tcW w:w="3827" w:type="dxa"/>
          </w:tcPr>
          <w:p w:rsidR="00D413C6" w:rsidRPr="00407733" w:rsidRDefault="00D413C6" w:rsidP="00D413C6">
            <w:pPr>
              <w:tabs>
                <w:tab w:val="left" w:pos="4678"/>
              </w:tabs>
              <w:jc w:val="both"/>
              <w:rPr>
                <w:rStyle w:val="aa"/>
                <w:b w:val="0"/>
                <w:sz w:val="28"/>
                <w:szCs w:val="28"/>
              </w:rPr>
            </w:pPr>
            <w:r>
              <w:rPr>
                <w:rStyle w:val="aa"/>
                <w:b w:val="0"/>
                <w:sz w:val="28"/>
                <w:szCs w:val="28"/>
              </w:rPr>
              <w:t>Е</w:t>
            </w:r>
            <w:r w:rsidRPr="00407733">
              <w:rPr>
                <w:rStyle w:val="aa"/>
                <w:b w:val="0"/>
                <w:sz w:val="28"/>
                <w:szCs w:val="28"/>
              </w:rPr>
              <w:t xml:space="preserve">лектронний підручник "Інформаційні </w:t>
            </w:r>
            <w:r>
              <w:rPr>
                <w:rStyle w:val="aa"/>
                <w:b w:val="0"/>
                <w:sz w:val="28"/>
                <w:szCs w:val="28"/>
              </w:rPr>
              <w:t>те</w:t>
            </w:r>
            <w:r w:rsidRPr="00407733">
              <w:rPr>
                <w:rStyle w:val="aa"/>
                <w:b w:val="0"/>
                <w:sz w:val="28"/>
                <w:szCs w:val="28"/>
              </w:rPr>
              <w:t>хнології"</w:t>
            </w:r>
            <w:r w:rsidRPr="00407733">
              <w:rPr>
                <w:rStyle w:val="apple-converted-space"/>
                <w:sz w:val="28"/>
                <w:szCs w:val="28"/>
              </w:rPr>
              <w:t> </w:t>
            </w:r>
            <w:r w:rsidRPr="00407733">
              <w:rPr>
                <w:sz w:val="28"/>
                <w:szCs w:val="28"/>
              </w:rPr>
              <w:t xml:space="preserve">для професії "Секретар керівника (організації, підприємства, </w:t>
            </w:r>
            <w:r w:rsidRPr="00407733">
              <w:rPr>
                <w:sz w:val="28"/>
                <w:szCs w:val="28"/>
              </w:rPr>
              <w:lastRenderedPageBreak/>
              <w:t>установи), адміністратор"</w:t>
            </w:r>
          </w:p>
        </w:tc>
        <w:tc>
          <w:tcPr>
            <w:tcW w:w="851" w:type="dxa"/>
          </w:tcPr>
          <w:p w:rsidR="00D413C6" w:rsidRDefault="00D413C6" w:rsidP="00D413C6">
            <w:pPr>
              <w:tabs>
                <w:tab w:val="left" w:pos="4678"/>
              </w:tabs>
              <w:jc w:val="both"/>
              <w:rPr>
                <w:sz w:val="28"/>
                <w:szCs w:val="28"/>
              </w:rPr>
            </w:pPr>
            <w:r>
              <w:rPr>
                <w:sz w:val="28"/>
                <w:szCs w:val="28"/>
              </w:rPr>
              <w:lastRenderedPageBreak/>
              <w:t>2014</w:t>
            </w:r>
          </w:p>
        </w:tc>
        <w:tc>
          <w:tcPr>
            <w:tcW w:w="2942" w:type="dxa"/>
          </w:tcPr>
          <w:p w:rsidR="00D413C6" w:rsidRDefault="00D413C6" w:rsidP="00D413C6">
            <w:pPr>
              <w:ind w:right="-1"/>
              <w:contextualSpacing/>
              <w:jc w:val="both"/>
              <w:rPr>
                <w:sz w:val="28"/>
                <w:szCs w:val="28"/>
              </w:rPr>
            </w:pPr>
            <w:r>
              <w:rPr>
                <w:sz w:val="28"/>
                <w:szCs w:val="28"/>
              </w:rPr>
              <w:t xml:space="preserve">Рекомендований для використання </w:t>
            </w:r>
            <w:r w:rsidRPr="00305E13">
              <w:rPr>
                <w:sz w:val="28"/>
                <w:szCs w:val="28"/>
              </w:rPr>
              <w:t>рішенням НМЦ ПТО у Полтавській області</w:t>
            </w:r>
            <w:r>
              <w:rPr>
                <w:sz w:val="28"/>
                <w:szCs w:val="28"/>
              </w:rPr>
              <w:t xml:space="preserve"> </w:t>
            </w:r>
          </w:p>
        </w:tc>
      </w:tr>
      <w:tr w:rsidR="00D413C6" w:rsidTr="00D413C6">
        <w:tc>
          <w:tcPr>
            <w:tcW w:w="2410" w:type="dxa"/>
          </w:tcPr>
          <w:p w:rsidR="00D413C6" w:rsidRDefault="00D413C6" w:rsidP="00D413C6">
            <w:pPr>
              <w:tabs>
                <w:tab w:val="left" w:pos="4678"/>
              </w:tabs>
              <w:jc w:val="both"/>
              <w:rPr>
                <w:sz w:val="28"/>
                <w:szCs w:val="28"/>
              </w:rPr>
            </w:pPr>
            <w:r>
              <w:rPr>
                <w:sz w:val="28"/>
                <w:szCs w:val="28"/>
              </w:rPr>
              <w:lastRenderedPageBreak/>
              <w:t>Звірко Н. І., заступник директора з НВР</w:t>
            </w:r>
          </w:p>
        </w:tc>
        <w:tc>
          <w:tcPr>
            <w:tcW w:w="3827" w:type="dxa"/>
          </w:tcPr>
          <w:p w:rsidR="00D413C6" w:rsidRPr="00407733" w:rsidRDefault="00D413C6" w:rsidP="00D413C6">
            <w:pPr>
              <w:tabs>
                <w:tab w:val="left" w:pos="4678"/>
              </w:tabs>
              <w:jc w:val="both"/>
              <w:rPr>
                <w:sz w:val="28"/>
                <w:szCs w:val="28"/>
              </w:rPr>
            </w:pPr>
            <w:r>
              <w:rPr>
                <w:rStyle w:val="aa"/>
                <w:b w:val="0"/>
                <w:sz w:val="28"/>
                <w:szCs w:val="28"/>
              </w:rPr>
              <w:t>М</w:t>
            </w:r>
            <w:r w:rsidRPr="00407733">
              <w:rPr>
                <w:rStyle w:val="aa"/>
                <w:b w:val="0"/>
                <w:sz w:val="28"/>
                <w:szCs w:val="28"/>
              </w:rPr>
              <w:t>етодичний посібник "Методика і організація проведення виховного заходу"</w:t>
            </w:r>
          </w:p>
        </w:tc>
        <w:tc>
          <w:tcPr>
            <w:tcW w:w="851" w:type="dxa"/>
          </w:tcPr>
          <w:p w:rsidR="00D413C6" w:rsidRDefault="00D413C6" w:rsidP="00D413C6">
            <w:pPr>
              <w:tabs>
                <w:tab w:val="left" w:pos="4678"/>
              </w:tabs>
              <w:jc w:val="both"/>
              <w:rPr>
                <w:sz w:val="28"/>
                <w:szCs w:val="28"/>
              </w:rPr>
            </w:pPr>
            <w:r>
              <w:rPr>
                <w:sz w:val="28"/>
                <w:szCs w:val="28"/>
              </w:rPr>
              <w:t>2014</w:t>
            </w:r>
          </w:p>
        </w:tc>
        <w:tc>
          <w:tcPr>
            <w:tcW w:w="2942" w:type="dxa"/>
          </w:tcPr>
          <w:p w:rsidR="00D413C6" w:rsidRPr="00407733" w:rsidRDefault="00D413C6" w:rsidP="00D413C6">
            <w:pPr>
              <w:spacing w:line="264" w:lineRule="auto"/>
              <w:ind w:right="-1"/>
              <w:contextualSpacing/>
              <w:jc w:val="both"/>
              <w:rPr>
                <w:rFonts w:eastAsia="Calibri"/>
                <w:sz w:val="28"/>
                <w:szCs w:val="28"/>
              </w:rPr>
            </w:pPr>
            <w:r>
              <w:rPr>
                <w:sz w:val="28"/>
                <w:szCs w:val="28"/>
              </w:rPr>
              <w:t>З</w:t>
            </w:r>
            <w:r w:rsidRPr="00407733">
              <w:rPr>
                <w:sz w:val="28"/>
                <w:szCs w:val="28"/>
              </w:rPr>
              <w:t xml:space="preserve">атверджено для вивчення в ПТНЗ області рішенням </w:t>
            </w:r>
            <w:r>
              <w:rPr>
                <w:sz w:val="28"/>
                <w:szCs w:val="28"/>
              </w:rPr>
              <w:t>НМР</w:t>
            </w:r>
            <w:r w:rsidRPr="00407733">
              <w:rPr>
                <w:sz w:val="28"/>
                <w:szCs w:val="28"/>
              </w:rPr>
              <w:t xml:space="preserve"> Н</w:t>
            </w:r>
            <w:r>
              <w:rPr>
                <w:sz w:val="28"/>
                <w:szCs w:val="28"/>
              </w:rPr>
              <w:t>МЦ</w:t>
            </w:r>
            <w:r w:rsidRPr="00407733">
              <w:rPr>
                <w:sz w:val="28"/>
                <w:szCs w:val="28"/>
              </w:rPr>
              <w:t xml:space="preserve"> </w:t>
            </w:r>
            <w:r>
              <w:rPr>
                <w:sz w:val="28"/>
                <w:szCs w:val="28"/>
              </w:rPr>
              <w:t>ПТО</w:t>
            </w:r>
            <w:r w:rsidRPr="00407733">
              <w:rPr>
                <w:sz w:val="28"/>
                <w:szCs w:val="28"/>
              </w:rPr>
              <w:t xml:space="preserve"> у Полтавській області </w:t>
            </w:r>
          </w:p>
        </w:tc>
      </w:tr>
      <w:tr w:rsidR="00D413C6" w:rsidTr="00D413C6">
        <w:tc>
          <w:tcPr>
            <w:tcW w:w="2410" w:type="dxa"/>
          </w:tcPr>
          <w:p w:rsidR="00D413C6" w:rsidRDefault="00D413C6" w:rsidP="00D413C6">
            <w:pPr>
              <w:tabs>
                <w:tab w:val="left" w:pos="4678"/>
              </w:tabs>
              <w:jc w:val="both"/>
              <w:rPr>
                <w:sz w:val="28"/>
                <w:szCs w:val="28"/>
              </w:rPr>
            </w:pPr>
            <w:r>
              <w:rPr>
                <w:sz w:val="28"/>
                <w:szCs w:val="28"/>
              </w:rPr>
              <w:t>Харько О. М., майстер в/н</w:t>
            </w:r>
          </w:p>
        </w:tc>
        <w:tc>
          <w:tcPr>
            <w:tcW w:w="3827" w:type="dxa"/>
          </w:tcPr>
          <w:p w:rsidR="00D413C6" w:rsidRPr="001F7D77" w:rsidRDefault="00D413C6" w:rsidP="00D413C6">
            <w:pPr>
              <w:tabs>
                <w:tab w:val="left" w:pos="4678"/>
              </w:tabs>
              <w:jc w:val="both"/>
              <w:rPr>
                <w:sz w:val="28"/>
                <w:szCs w:val="28"/>
              </w:rPr>
            </w:pPr>
            <w:r w:rsidRPr="001F7D77">
              <w:rPr>
                <w:rFonts w:eastAsia="Calibri"/>
                <w:sz w:val="28"/>
                <w:szCs w:val="28"/>
              </w:rPr>
              <w:t>І етап Всеукраїнського конкурсу професійної майстерності серед майстрів виробничого навчання з професії «Кравець»</w:t>
            </w:r>
          </w:p>
        </w:tc>
        <w:tc>
          <w:tcPr>
            <w:tcW w:w="851" w:type="dxa"/>
          </w:tcPr>
          <w:p w:rsidR="00D413C6" w:rsidRDefault="00D413C6" w:rsidP="00D413C6">
            <w:pPr>
              <w:tabs>
                <w:tab w:val="left" w:pos="4678"/>
              </w:tabs>
              <w:jc w:val="both"/>
              <w:rPr>
                <w:sz w:val="28"/>
                <w:szCs w:val="28"/>
              </w:rPr>
            </w:pPr>
            <w:r>
              <w:rPr>
                <w:sz w:val="28"/>
                <w:szCs w:val="28"/>
              </w:rPr>
              <w:t>2014</w:t>
            </w:r>
          </w:p>
        </w:tc>
        <w:tc>
          <w:tcPr>
            <w:tcW w:w="2942" w:type="dxa"/>
          </w:tcPr>
          <w:p w:rsidR="00D413C6" w:rsidRPr="00305E13" w:rsidRDefault="00D413C6" w:rsidP="00D413C6">
            <w:pPr>
              <w:spacing w:line="264" w:lineRule="auto"/>
              <w:ind w:right="-1"/>
              <w:contextualSpacing/>
              <w:jc w:val="both"/>
              <w:rPr>
                <w:rFonts w:eastAsia="Calibri"/>
                <w:sz w:val="28"/>
                <w:szCs w:val="28"/>
              </w:rPr>
            </w:pPr>
            <w:r>
              <w:rPr>
                <w:rFonts w:eastAsia="Calibri"/>
                <w:sz w:val="28"/>
                <w:szCs w:val="28"/>
              </w:rPr>
              <w:t>І місце</w:t>
            </w:r>
          </w:p>
        </w:tc>
      </w:tr>
      <w:tr w:rsidR="00D413C6" w:rsidTr="00D413C6">
        <w:tc>
          <w:tcPr>
            <w:tcW w:w="2410" w:type="dxa"/>
          </w:tcPr>
          <w:p w:rsidR="00D413C6" w:rsidRPr="005B5D9C" w:rsidRDefault="00D413C6" w:rsidP="00D413C6">
            <w:pPr>
              <w:tabs>
                <w:tab w:val="left" w:pos="4678"/>
              </w:tabs>
              <w:jc w:val="both"/>
              <w:rPr>
                <w:sz w:val="28"/>
                <w:szCs w:val="28"/>
              </w:rPr>
            </w:pPr>
            <w:r>
              <w:rPr>
                <w:sz w:val="28"/>
                <w:szCs w:val="28"/>
              </w:rPr>
              <w:t>Скіданова Т. О., викладач</w:t>
            </w:r>
          </w:p>
        </w:tc>
        <w:tc>
          <w:tcPr>
            <w:tcW w:w="3827" w:type="dxa"/>
          </w:tcPr>
          <w:p w:rsidR="00D413C6" w:rsidRDefault="00D413C6" w:rsidP="00D413C6">
            <w:pPr>
              <w:tabs>
                <w:tab w:val="left" w:pos="4678"/>
              </w:tabs>
              <w:jc w:val="both"/>
              <w:rPr>
                <w:sz w:val="28"/>
                <w:szCs w:val="28"/>
              </w:rPr>
            </w:pPr>
            <w:r>
              <w:rPr>
                <w:sz w:val="28"/>
                <w:szCs w:val="28"/>
              </w:rPr>
              <w:t>Нагорода з  нагоди дня працівників освіти</w:t>
            </w:r>
          </w:p>
        </w:tc>
        <w:tc>
          <w:tcPr>
            <w:tcW w:w="851" w:type="dxa"/>
          </w:tcPr>
          <w:p w:rsidR="00D413C6" w:rsidRPr="005B5D9C" w:rsidRDefault="00D413C6" w:rsidP="00D413C6">
            <w:pPr>
              <w:tabs>
                <w:tab w:val="left" w:pos="4678"/>
              </w:tabs>
              <w:jc w:val="both"/>
              <w:rPr>
                <w:sz w:val="28"/>
                <w:szCs w:val="28"/>
              </w:rPr>
            </w:pPr>
            <w:r>
              <w:rPr>
                <w:sz w:val="28"/>
                <w:szCs w:val="28"/>
              </w:rPr>
              <w:t xml:space="preserve">2014 </w:t>
            </w:r>
          </w:p>
        </w:tc>
        <w:tc>
          <w:tcPr>
            <w:tcW w:w="2942" w:type="dxa"/>
          </w:tcPr>
          <w:p w:rsidR="00D413C6" w:rsidRPr="005B5D9C" w:rsidRDefault="00D413C6" w:rsidP="00D413C6">
            <w:pPr>
              <w:spacing w:line="264" w:lineRule="auto"/>
              <w:ind w:right="-1"/>
              <w:contextualSpacing/>
              <w:jc w:val="both"/>
              <w:rPr>
                <w:sz w:val="28"/>
                <w:szCs w:val="28"/>
              </w:rPr>
            </w:pPr>
            <w:r w:rsidRPr="00305E13">
              <w:rPr>
                <w:rFonts w:eastAsia="Calibri"/>
                <w:sz w:val="28"/>
                <w:szCs w:val="28"/>
              </w:rPr>
              <w:t>Почесна грамота  виконавчого комітету Полтавської міської ради.</w:t>
            </w:r>
          </w:p>
        </w:tc>
      </w:tr>
      <w:tr w:rsidR="00D413C6" w:rsidTr="00D413C6">
        <w:tc>
          <w:tcPr>
            <w:tcW w:w="2410" w:type="dxa"/>
          </w:tcPr>
          <w:p w:rsidR="00D413C6" w:rsidRPr="005B5D9C" w:rsidRDefault="00D413C6" w:rsidP="00D413C6">
            <w:pPr>
              <w:tabs>
                <w:tab w:val="left" w:pos="4678"/>
              </w:tabs>
              <w:jc w:val="both"/>
              <w:rPr>
                <w:sz w:val="28"/>
                <w:szCs w:val="28"/>
              </w:rPr>
            </w:pPr>
            <w:r>
              <w:rPr>
                <w:sz w:val="28"/>
                <w:szCs w:val="28"/>
              </w:rPr>
              <w:t>Полішко Ю. С., викладач</w:t>
            </w:r>
          </w:p>
        </w:tc>
        <w:tc>
          <w:tcPr>
            <w:tcW w:w="3827" w:type="dxa"/>
          </w:tcPr>
          <w:p w:rsidR="00D413C6" w:rsidRPr="00407733" w:rsidRDefault="00D413C6" w:rsidP="00D413C6">
            <w:pPr>
              <w:tabs>
                <w:tab w:val="left" w:pos="4678"/>
              </w:tabs>
              <w:jc w:val="both"/>
              <w:rPr>
                <w:sz w:val="28"/>
                <w:szCs w:val="28"/>
              </w:rPr>
            </w:pPr>
            <w:r w:rsidRPr="00407733">
              <w:rPr>
                <w:rStyle w:val="aa"/>
                <w:b w:val="0"/>
                <w:sz w:val="28"/>
                <w:szCs w:val="28"/>
              </w:rPr>
              <w:t xml:space="preserve">Збірник тестових завдань з професії </w:t>
            </w:r>
            <w:r>
              <w:rPr>
                <w:rStyle w:val="aa"/>
                <w:b w:val="0"/>
                <w:sz w:val="28"/>
                <w:szCs w:val="28"/>
              </w:rPr>
              <w:t>«К</w:t>
            </w:r>
            <w:r w:rsidRPr="00407733">
              <w:rPr>
                <w:rStyle w:val="aa"/>
                <w:b w:val="0"/>
                <w:sz w:val="28"/>
                <w:szCs w:val="28"/>
              </w:rPr>
              <w:t>равець</w:t>
            </w:r>
            <w:r>
              <w:rPr>
                <w:rStyle w:val="aa"/>
                <w:b w:val="0"/>
                <w:sz w:val="28"/>
                <w:szCs w:val="28"/>
              </w:rPr>
              <w:t>»</w:t>
            </w:r>
          </w:p>
        </w:tc>
        <w:tc>
          <w:tcPr>
            <w:tcW w:w="851" w:type="dxa"/>
          </w:tcPr>
          <w:p w:rsidR="00D413C6" w:rsidRPr="005B5D9C" w:rsidRDefault="00D413C6" w:rsidP="00D413C6">
            <w:pPr>
              <w:tabs>
                <w:tab w:val="left" w:pos="4678"/>
              </w:tabs>
              <w:jc w:val="both"/>
              <w:rPr>
                <w:sz w:val="28"/>
                <w:szCs w:val="28"/>
              </w:rPr>
            </w:pPr>
            <w:r>
              <w:rPr>
                <w:sz w:val="28"/>
                <w:szCs w:val="28"/>
              </w:rPr>
              <w:t>2014</w:t>
            </w:r>
          </w:p>
        </w:tc>
        <w:tc>
          <w:tcPr>
            <w:tcW w:w="2942" w:type="dxa"/>
          </w:tcPr>
          <w:p w:rsidR="00D413C6" w:rsidRPr="00407733" w:rsidRDefault="00D413C6" w:rsidP="00D413C6">
            <w:pPr>
              <w:tabs>
                <w:tab w:val="left" w:pos="4678"/>
              </w:tabs>
              <w:jc w:val="both"/>
              <w:rPr>
                <w:sz w:val="28"/>
                <w:szCs w:val="28"/>
              </w:rPr>
            </w:pPr>
            <w:r>
              <w:rPr>
                <w:sz w:val="28"/>
                <w:szCs w:val="28"/>
              </w:rPr>
              <w:t>З</w:t>
            </w:r>
            <w:r w:rsidRPr="00407733">
              <w:rPr>
                <w:sz w:val="28"/>
                <w:szCs w:val="28"/>
              </w:rPr>
              <w:t xml:space="preserve">атверджено для вивчення в ПТНЗ області рішенням </w:t>
            </w:r>
            <w:r>
              <w:rPr>
                <w:sz w:val="28"/>
                <w:szCs w:val="28"/>
              </w:rPr>
              <w:t>НМР</w:t>
            </w:r>
            <w:r w:rsidRPr="00407733">
              <w:rPr>
                <w:sz w:val="28"/>
                <w:szCs w:val="28"/>
              </w:rPr>
              <w:t xml:space="preserve"> Н</w:t>
            </w:r>
            <w:r>
              <w:rPr>
                <w:sz w:val="28"/>
                <w:szCs w:val="28"/>
              </w:rPr>
              <w:t>МЦ</w:t>
            </w:r>
            <w:r w:rsidRPr="00407733">
              <w:rPr>
                <w:sz w:val="28"/>
                <w:szCs w:val="28"/>
              </w:rPr>
              <w:t xml:space="preserve"> </w:t>
            </w:r>
            <w:r>
              <w:rPr>
                <w:sz w:val="28"/>
                <w:szCs w:val="28"/>
              </w:rPr>
              <w:t>ПТО</w:t>
            </w:r>
            <w:r w:rsidRPr="00407733">
              <w:rPr>
                <w:sz w:val="28"/>
                <w:szCs w:val="28"/>
              </w:rPr>
              <w:t xml:space="preserve"> у Полтавській області</w:t>
            </w:r>
          </w:p>
        </w:tc>
      </w:tr>
      <w:tr w:rsidR="00D413C6" w:rsidTr="00D413C6">
        <w:tc>
          <w:tcPr>
            <w:tcW w:w="2410" w:type="dxa"/>
          </w:tcPr>
          <w:p w:rsidR="00D413C6" w:rsidRDefault="00D413C6" w:rsidP="00D413C6">
            <w:pPr>
              <w:tabs>
                <w:tab w:val="left" w:pos="4678"/>
              </w:tabs>
              <w:jc w:val="both"/>
              <w:rPr>
                <w:sz w:val="28"/>
                <w:szCs w:val="28"/>
              </w:rPr>
            </w:pPr>
            <w:r w:rsidRPr="005B5D9C">
              <w:rPr>
                <w:sz w:val="28"/>
                <w:szCs w:val="28"/>
              </w:rPr>
              <w:t>Чегринець Т</w:t>
            </w:r>
            <w:r>
              <w:rPr>
                <w:sz w:val="28"/>
                <w:szCs w:val="28"/>
              </w:rPr>
              <w:t>.</w:t>
            </w:r>
            <w:r w:rsidRPr="005B5D9C">
              <w:rPr>
                <w:sz w:val="28"/>
                <w:szCs w:val="28"/>
              </w:rPr>
              <w:t xml:space="preserve"> В</w:t>
            </w:r>
            <w:r>
              <w:rPr>
                <w:sz w:val="28"/>
                <w:szCs w:val="28"/>
              </w:rPr>
              <w:t>., вихователь</w:t>
            </w:r>
          </w:p>
        </w:tc>
        <w:tc>
          <w:tcPr>
            <w:tcW w:w="3827" w:type="dxa"/>
          </w:tcPr>
          <w:p w:rsidR="00D413C6" w:rsidRDefault="00D413C6" w:rsidP="00D413C6">
            <w:pPr>
              <w:tabs>
                <w:tab w:val="left" w:pos="4678"/>
              </w:tabs>
              <w:jc w:val="both"/>
              <w:rPr>
                <w:sz w:val="28"/>
                <w:szCs w:val="28"/>
              </w:rPr>
            </w:pPr>
            <w:r>
              <w:rPr>
                <w:sz w:val="28"/>
                <w:szCs w:val="28"/>
              </w:rPr>
              <w:t>О</w:t>
            </w:r>
            <w:r w:rsidRPr="005B5D9C">
              <w:rPr>
                <w:sz w:val="28"/>
                <w:szCs w:val="28"/>
              </w:rPr>
              <w:t>бласн</w:t>
            </w:r>
            <w:r>
              <w:rPr>
                <w:sz w:val="28"/>
                <w:szCs w:val="28"/>
              </w:rPr>
              <w:t>ий</w:t>
            </w:r>
            <w:r w:rsidRPr="005B5D9C">
              <w:rPr>
                <w:sz w:val="28"/>
                <w:szCs w:val="28"/>
              </w:rPr>
              <w:t xml:space="preserve"> конкурс "Кращий вихователь учнівського гуртожитку професійно-технічного навчального закладу</w:t>
            </w:r>
            <w:r>
              <w:rPr>
                <w:sz w:val="28"/>
                <w:szCs w:val="28"/>
              </w:rPr>
              <w:t>»</w:t>
            </w:r>
          </w:p>
        </w:tc>
        <w:tc>
          <w:tcPr>
            <w:tcW w:w="851" w:type="dxa"/>
          </w:tcPr>
          <w:p w:rsidR="00D413C6" w:rsidRDefault="00D413C6" w:rsidP="00D413C6">
            <w:pPr>
              <w:tabs>
                <w:tab w:val="left" w:pos="4678"/>
              </w:tabs>
              <w:jc w:val="both"/>
              <w:rPr>
                <w:sz w:val="28"/>
                <w:szCs w:val="28"/>
              </w:rPr>
            </w:pPr>
            <w:r w:rsidRPr="005B5D9C">
              <w:rPr>
                <w:sz w:val="28"/>
                <w:szCs w:val="28"/>
              </w:rPr>
              <w:t>2015</w:t>
            </w:r>
          </w:p>
        </w:tc>
        <w:tc>
          <w:tcPr>
            <w:tcW w:w="2942" w:type="dxa"/>
          </w:tcPr>
          <w:p w:rsidR="00D413C6" w:rsidRDefault="00D413C6" w:rsidP="00D413C6">
            <w:pPr>
              <w:tabs>
                <w:tab w:val="left" w:pos="4678"/>
              </w:tabs>
              <w:jc w:val="both"/>
              <w:rPr>
                <w:sz w:val="28"/>
                <w:szCs w:val="28"/>
              </w:rPr>
            </w:pPr>
            <w:r w:rsidRPr="005B5D9C">
              <w:rPr>
                <w:sz w:val="28"/>
                <w:szCs w:val="28"/>
              </w:rPr>
              <w:t>ІІ місце</w:t>
            </w:r>
          </w:p>
        </w:tc>
      </w:tr>
      <w:tr w:rsidR="00D413C6" w:rsidTr="00D413C6">
        <w:tc>
          <w:tcPr>
            <w:tcW w:w="2410" w:type="dxa"/>
          </w:tcPr>
          <w:p w:rsidR="00D413C6" w:rsidRDefault="00D413C6" w:rsidP="00D413C6">
            <w:pPr>
              <w:tabs>
                <w:tab w:val="left" w:pos="4678"/>
              </w:tabs>
              <w:jc w:val="both"/>
              <w:rPr>
                <w:sz w:val="28"/>
                <w:szCs w:val="28"/>
              </w:rPr>
            </w:pPr>
            <w:r>
              <w:rPr>
                <w:sz w:val="28"/>
                <w:szCs w:val="28"/>
              </w:rPr>
              <w:t>Полішко Ю. С., викладач</w:t>
            </w:r>
          </w:p>
        </w:tc>
        <w:tc>
          <w:tcPr>
            <w:tcW w:w="3827" w:type="dxa"/>
          </w:tcPr>
          <w:p w:rsidR="00D413C6" w:rsidRPr="00305E13" w:rsidRDefault="00D413C6" w:rsidP="00D413C6">
            <w:pPr>
              <w:spacing w:line="264" w:lineRule="auto"/>
              <w:ind w:right="-1"/>
              <w:jc w:val="both"/>
              <w:rPr>
                <w:rFonts w:eastAsia="Calibri"/>
                <w:sz w:val="28"/>
                <w:szCs w:val="28"/>
              </w:rPr>
            </w:pPr>
            <w:r w:rsidRPr="005B5D9C">
              <w:rPr>
                <w:sz w:val="28"/>
                <w:szCs w:val="28"/>
              </w:rPr>
              <w:t xml:space="preserve"> «Проблемно – проектне навчання як фактор розвитку творчої активності учнів з професій «Кравець»»</w:t>
            </w:r>
          </w:p>
        </w:tc>
        <w:tc>
          <w:tcPr>
            <w:tcW w:w="851" w:type="dxa"/>
          </w:tcPr>
          <w:p w:rsidR="00D413C6" w:rsidRPr="00305E13" w:rsidRDefault="00D413C6" w:rsidP="00D413C6">
            <w:pPr>
              <w:tabs>
                <w:tab w:val="left" w:pos="4678"/>
              </w:tabs>
              <w:jc w:val="both"/>
              <w:rPr>
                <w:rFonts w:eastAsia="Calibri"/>
                <w:sz w:val="28"/>
                <w:szCs w:val="28"/>
              </w:rPr>
            </w:pPr>
            <w:r w:rsidRPr="005B5D9C">
              <w:rPr>
                <w:sz w:val="28"/>
                <w:szCs w:val="28"/>
              </w:rPr>
              <w:t>2015</w:t>
            </w:r>
          </w:p>
        </w:tc>
        <w:tc>
          <w:tcPr>
            <w:tcW w:w="2942" w:type="dxa"/>
          </w:tcPr>
          <w:p w:rsidR="00D413C6" w:rsidRDefault="00D413C6" w:rsidP="00D413C6">
            <w:pPr>
              <w:tabs>
                <w:tab w:val="left" w:pos="4678"/>
              </w:tabs>
              <w:jc w:val="both"/>
              <w:rPr>
                <w:sz w:val="28"/>
                <w:szCs w:val="28"/>
              </w:rPr>
            </w:pPr>
            <w:r>
              <w:rPr>
                <w:sz w:val="28"/>
                <w:szCs w:val="28"/>
              </w:rPr>
              <w:t>Вивчається передовий педагогічний досвід</w:t>
            </w:r>
          </w:p>
        </w:tc>
      </w:tr>
      <w:tr w:rsidR="00D413C6" w:rsidTr="00D413C6">
        <w:tc>
          <w:tcPr>
            <w:tcW w:w="2410" w:type="dxa"/>
          </w:tcPr>
          <w:p w:rsidR="00D413C6" w:rsidRDefault="00D413C6" w:rsidP="00D413C6">
            <w:pPr>
              <w:tabs>
                <w:tab w:val="left" w:pos="4678"/>
              </w:tabs>
              <w:jc w:val="both"/>
              <w:rPr>
                <w:sz w:val="28"/>
                <w:szCs w:val="28"/>
              </w:rPr>
            </w:pPr>
            <w:r>
              <w:rPr>
                <w:sz w:val="28"/>
                <w:szCs w:val="28"/>
              </w:rPr>
              <w:t>Скіданова Т. О., викладач</w:t>
            </w:r>
          </w:p>
        </w:tc>
        <w:tc>
          <w:tcPr>
            <w:tcW w:w="3827" w:type="dxa"/>
          </w:tcPr>
          <w:p w:rsidR="00D413C6" w:rsidRDefault="00D413C6" w:rsidP="00D413C6">
            <w:pPr>
              <w:spacing w:line="264" w:lineRule="auto"/>
              <w:ind w:right="-1"/>
              <w:jc w:val="both"/>
              <w:rPr>
                <w:sz w:val="28"/>
                <w:szCs w:val="28"/>
              </w:rPr>
            </w:pPr>
            <w:r w:rsidRPr="00305E13">
              <w:rPr>
                <w:rFonts w:eastAsia="Calibri"/>
                <w:sz w:val="28"/>
                <w:szCs w:val="28"/>
              </w:rPr>
              <w:t>Школ</w:t>
            </w:r>
            <w:r>
              <w:rPr>
                <w:rFonts w:eastAsia="Calibri"/>
                <w:sz w:val="28"/>
                <w:szCs w:val="28"/>
              </w:rPr>
              <w:t>а</w:t>
            </w:r>
            <w:r w:rsidRPr="00305E13">
              <w:rPr>
                <w:rFonts w:eastAsia="Calibri"/>
                <w:sz w:val="28"/>
                <w:szCs w:val="28"/>
              </w:rPr>
              <w:t xml:space="preserve"> передового педагогічного досвіду «Підвищення якості професійної підготовки перукарів шляхом впровадження новітніх технологій навчання</w:t>
            </w:r>
            <w:r>
              <w:rPr>
                <w:rFonts w:eastAsia="Calibri"/>
                <w:sz w:val="28"/>
                <w:szCs w:val="28"/>
              </w:rPr>
              <w:t>»</w:t>
            </w:r>
          </w:p>
        </w:tc>
        <w:tc>
          <w:tcPr>
            <w:tcW w:w="851" w:type="dxa"/>
          </w:tcPr>
          <w:p w:rsidR="00D413C6" w:rsidRDefault="00D413C6" w:rsidP="00D413C6">
            <w:pPr>
              <w:tabs>
                <w:tab w:val="left" w:pos="4678"/>
              </w:tabs>
              <w:jc w:val="both"/>
              <w:rPr>
                <w:sz w:val="28"/>
                <w:szCs w:val="28"/>
              </w:rPr>
            </w:pPr>
            <w:r w:rsidRPr="00305E13">
              <w:rPr>
                <w:rFonts w:eastAsia="Calibri"/>
                <w:sz w:val="28"/>
                <w:szCs w:val="28"/>
              </w:rPr>
              <w:t>2016 – 2017</w:t>
            </w:r>
            <w:r>
              <w:rPr>
                <w:rFonts w:eastAsia="Calibri"/>
                <w:sz w:val="28"/>
                <w:szCs w:val="28"/>
              </w:rPr>
              <w:t>н.р.</w:t>
            </w:r>
          </w:p>
        </w:tc>
        <w:tc>
          <w:tcPr>
            <w:tcW w:w="2942" w:type="dxa"/>
          </w:tcPr>
          <w:p w:rsidR="00D413C6" w:rsidRDefault="00D413C6" w:rsidP="00D413C6">
            <w:pPr>
              <w:tabs>
                <w:tab w:val="left" w:pos="4678"/>
              </w:tabs>
              <w:jc w:val="both"/>
              <w:rPr>
                <w:sz w:val="28"/>
                <w:szCs w:val="28"/>
              </w:rPr>
            </w:pPr>
            <w:r>
              <w:rPr>
                <w:sz w:val="28"/>
                <w:szCs w:val="28"/>
              </w:rPr>
              <w:t>Керівник  обласної ШППД</w:t>
            </w:r>
          </w:p>
        </w:tc>
      </w:tr>
    </w:tbl>
    <w:p w:rsidR="00D835E8" w:rsidRDefault="00D835E8" w:rsidP="00D413C6">
      <w:pPr>
        <w:shd w:val="clear" w:color="auto" w:fill="FFFFFF"/>
        <w:ind w:firstLine="851"/>
        <w:jc w:val="both"/>
        <w:rPr>
          <w:sz w:val="28"/>
          <w:szCs w:val="28"/>
        </w:rPr>
      </w:pPr>
    </w:p>
    <w:p w:rsidR="00D413C6" w:rsidRDefault="00D413C6" w:rsidP="004812D1">
      <w:pPr>
        <w:shd w:val="clear" w:color="auto" w:fill="FFFFFF"/>
        <w:spacing w:line="276" w:lineRule="auto"/>
        <w:ind w:firstLine="851"/>
        <w:jc w:val="both"/>
        <w:rPr>
          <w:sz w:val="28"/>
          <w:szCs w:val="28"/>
        </w:rPr>
      </w:pPr>
      <w:r>
        <w:rPr>
          <w:sz w:val="28"/>
          <w:szCs w:val="28"/>
        </w:rPr>
        <w:t xml:space="preserve">З метою популяризації робітничих професій, поглиблення та удосконалення знань сучасних технологій та обладнання, підготовки </w:t>
      </w:r>
      <w:r w:rsidRPr="006E770B">
        <w:rPr>
          <w:sz w:val="28"/>
          <w:szCs w:val="28"/>
        </w:rPr>
        <w:t xml:space="preserve">випускників до реалізації професійних компетенцій постійно проводяться </w:t>
      </w:r>
      <w:r w:rsidRPr="006E770B">
        <w:rPr>
          <w:b/>
          <w:i/>
          <w:sz w:val="28"/>
          <w:szCs w:val="28"/>
        </w:rPr>
        <w:t>конкурси фахової майстерності</w:t>
      </w:r>
      <w:r>
        <w:rPr>
          <w:sz w:val="28"/>
          <w:szCs w:val="28"/>
        </w:rPr>
        <w:t xml:space="preserve"> серед учнів за професіями:</w:t>
      </w:r>
    </w:p>
    <w:p w:rsidR="00D413C6" w:rsidRPr="00F649C0" w:rsidRDefault="00D413C6" w:rsidP="004812D1">
      <w:pPr>
        <w:pStyle w:val="a6"/>
        <w:numPr>
          <w:ilvl w:val="0"/>
          <w:numId w:val="6"/>
        </w:numPr>
        <w:shd w:val="clear" w:color="auto" w:fill="FFFFFF"/>
        <w:spacing w:after="0"/>
        <w:ind w:left="142" w:firstLine="709"/>
        <w:jc w:val="both"/>
        <w:rPr>
          <w:rFonts w:ascii="Times New Roman" w:eastAsia="Times New Roman" w:hAnsi="Times New Roman" w:cs="Times New Roman"/>
          <w:b/>
          <w:i/>
          <w:sz w:val="28"/>
          <w:szCs w:val="28"/>
          <w:lang w:val="uk-UA" w:eastAsia="ru-RU"/>
        </w:rPr>
      </w:pPr>
      <w:r w:rsidRPr="00E72598">
        <w:rPr>
          <w:rFonts w:ascii="Times New Roman" w:eastAsia="Times New Roman" w:hAnsi="Times New Roman" w:cs="Times New Roman"/>
          <w:sz w:val="28"/>
          <w:szCs w:val="28"/>
          <w:lang w:val="uk-UA" w:eastAsia="ru-RU"/>
        </w:rPr>
        <w:lastRenderedPageBreak/>
        <w:t>«Кравець».</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Цей конкурс традиційно  проводиться в січні серед учнів другого курсу, які демонструють набуті знання та вміння.</w:t>
      </w:r>
    </w:p>
    <w:p w:rsidR="00D413C6" w:rsidRPr="00821594" w:rsidRDefault="00D413C6" w:rsidP="00D413C6">
      <w:pPr>
        <w:pStyle w:val="a6"/>
        <w:numPr>
          <w:ilvl w:val="0"/>
          <w:numId w:val="6"/>
        </w:numPr>
        <w:shd w:val="clear" w:color="auto" w:fill="FFFFFF"/>
        <w:spacing w:after="0"/>
        <w:ind w:left="142" w:firstLine="709"/>
        <w:jc w:val="both"/>
        <w:rPr>
          <w:rFonts w:ascii="Times New Roman" w:eastAsia="Times New Roman" w:hAnsi="Times New Roman" w:cs="Times New Roman"/>
          <w:b/>
          <w:i/>
          <w:sz w:val="28"/>
          <w:szCs w:val="28"/>
          <w:lang w:val="uk-UA" w:eastAsia="ru-RU"/>
        </w:rPr>
      </w:pPr>
      <w:r w:rsidRPr="00A66B0E">
        <w:rPr>
          <w:rFonts w:ascii="Times New Roman" w:eastAsia="Times New Roman" w:hAnsi="Times New Roman" w:cs="Times New Roman"/>
          <w:sz w:val="28"/>
          <w:szCs w:val="28"/>
          <w:lang w:val="uk-UA" w:eastAsia="ru-RU"/>
        </w:rPr>
        <w:t>«Перукар».</w:t>
      </w:r>
      <w:r>
        <w:rPr>
          <w:rFonts w:ascii="Times New Roman" w:eastAsia="Times New Roman" w:hAnsi="Times New Roman" w:cs="Times New Roman"/>
          <w:sz w:val="28"/>
          <w:szCs w:val="28"/>
          <w:lang w:val="uk-UA" w:eastAsia="ru-RU"/>
        </w:rPr>
        <w:t xml:space="preserve"> Серед першокурсників він проходить у травні з трьох номінацій: «Чоловіча стрижка з укладанням», «Жіноча модельна стрижка з укладанням», «Фантазійний образ». У жовтні цей конкурс </w:t>
      </w:r>
      <w:r w:rsidRPr="00821594">
        <w:rPr>
          <w:rFonts w:ascii="Times New Roman" w:eastAsia="Times New Roman" w:hAnsi="Times New Roman" w:cs="Times New Roman"/>
          <w:sz w:val="28"/>
          <w:szCs w:val="28"/>
          <w:lang w:val="uk-UA" w:eastAsia="ru-RU"/>
        </w:rPr>
        <w:t>проходить серед учнів ІІ курсу  в номінації «Вечірня зачіска».</w:t>
      </w:r>
    </w:p>
    <w:p w:rsidR="00D413C6" w:rsidRPr="00821594" w:rsidRDefault="00D413C6" w:rsidP="00D413C6">
      <w:pPr>
        <w:pStyle w:val="a6"/>
        <w:numPr>
          <w:ilvl w:val="0"/>
          <w:numId w:val="6"/>
        </w:numPr>
        <w:shd w:val="clear" w:color="auto" w:fill="FFFFFF"/>
        <w:spacing w:after="0"/>
        <w:ind w:left="142" w:firstLine="709"/>
        <w:jc w:val="both"/>
        <w:rPr>
          <w:rFonts w:ascii="Times New Roman" w:eastAsia="Times New Roman" w:hAnsi="Times New Roman" w:cs="Times New Roman"/>
          <w:b/>
          <w:i/>
          <w:sz w:val="28"/>
          <w:szCs w:val="28"/>
          <w:lang w:val="uk-UA" w:eastAsia="ru-RU"/>
        </w:rPr>
      </w:pPr>
      <w:r w:rsidRPr="00821594">
        <w:rPr>
          <w:rFonts w:ascii="Times New Roman" w:eastAsia="Times New Roman" w:hAnsi="Times New Roman" w:cs="Times New Roman"/>
          <w:sz w:val="28"/>
          <w:szCs w:val="28"/>
          <w:lang w:val="uk-UA" w:eastAsia="ru-RU"/>
        </w:rPr>
        <w:t>«Секретар  керівника (організації, підприємства, установи), адміністратор»</w:t>
      </w:r>
      <w:r>
        <w:rPr>
          <w:rFonts w:ascii="Times New Roman" w:eastAsia="Times New Roman" w:hAnsi="Times New Roman" w:cs="Times New Roman"/>
          <w:sz w:val="28"/>
          <w:szCs w:val="28"/>
          <w:lang w:val="uk-UA" w:eastAsia="ru-RU"/>
        </w:rPr>
        <w:t>, на якому учні удосконалюють набуті знання та вміння.</w:t>
      </w:r>
    </w:p>
    <w:p w:rsidR="00D413C6" w:rsidRDefault="00D413C6" w:rsidP="00D835E8">
      <w:pPr>
        <w:pStyle w:val="a6"/>
        <w:numPr>
          <w:ilvl w:val="0"/>
          <w:numId w:val="6"/>
        </w:numPr>
        <w:shd w:val="clear" w:color="auto" w:fill="FFFFFF"/>
        <w:spacing w:after="0"/>
        <w:ind w:left="142"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«Візажист», де учні демонструють свій вишуканий смак, креативність,  здібності створення макіяжу з елементами фейс – арту;</w:t>
      </w:r>
    </w:p>
    <w:p w:rsidR="00D413C6" w:rsidRDefault="00D413C6" w:rsidP="00D835E8">
      <w:pPr>
        <w:pStyle w:val="a6"/>
        <w:numPr>
          <w:ilvl w:val="0"/>
          <w:numId w:val="6"/>
        </w:numPr>
        <w:shd w:val="clear" w:color="auto" w:fill="FFFFFF"/>
        <w:spacing w:after="0"/>
        <w:ind w:left="142"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«Манікюрник» (вперше проведений в 2015 – 2016 н. р.).</w:t>
      </w:r>
    </w:p>
    <w:p w:rsidR="00D413C6" w:rsidRDefault="00D413C6" w:rsidP="00D835E8">
      <w:pPr>
        <w:pStyle w:val="a6"/>
        <w:shd w:val="clear" w:color="auto" w:fill="FFFFFF"/>
        <w:spacing w:after="0"/>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Також традицією навчального закладу стало проведення конкурсу фахової майстерності серед майстрів виробничого навчання за професією «Перукар». Метою цього заходу є підтвердження рівня володіння творчою професією. Молоді та досвідчені майстри в/н демонструють вміння створювати  жіночі модельні стрижки, вечірні зачіски.</w:t>
      </w:r>
    </w:p>
    <w:p w:rsidR="00D413C6" w:rsidRDefault="00D413C6" w:rsidP="00D835E8">
      <w:pPr>
        <w:spacing w:line="276" w:lineRule="auto"/>
        <w:ind w:firstLine="851"/>
        <w:jc w:val="both"/>
        <w:rPr>
          <w:sz w:val="28"/>
          <w:szCs w:val="28"/>
        </w:rPr>
      </w:pPr>
      <w:r>
        <w:rPr>
          <w:sz w:val="28"/>
          <w:szCs w:val="28"/>
        </w:rPr>
        <w:t xml:space="preserve">Для виявлення та розвитку творчої активності та зацікавленості учнів до обраної професії, збагачення  методичного досвіду викладачів та майстрів </w:t>
      </w:r>
      <w:r w:rsidRPr="006E770B">
        <w:rPr>
          <w:sz w:val="28"/>
          <w:szCs w:val="28"/>
        </w:rPr>
        <w:t xml:space="preserve">виробничого навчання також кожного  року в стінах навчального закладу традиційно </w:t>
      </w:r>
      <w:r w:rsidRPr="006E770B">
        <w:rPr>
          <w:b/>
          <w:i/>
          <w:sz w:val="28"/>
          <w:szCs w:val="28"/>
        </w:rPr>
        <w:t>проводяться тижні з професій</w:t>
      </w:r>
      <w:r w:rsidRPr="006E770B">
        <w:rPr>
          <w:sz w:val="28"/>
          <w:szCs w:val="28"/>
        </w:rPr>
        <w:t>.</w:t>
      </w:r>
    </w:p>
    <w:p w:rsidR="00D413C6" w:rsidRDefault="00D413C6" w:rsidP="00D835E8">
      <w:pPr>
        <w:spacing w:line="276" w:lineRule="auto"/>
        <w:ind w:firstLine="851"/>
        <w:jc w:val="both"/>
        <w:rPr>
          <w:sz w:val="28"/>
          <w:szCs w:val="28"/>
        </w:rPr>
      </w:pPr>
      <w:r w:rsidRPr="00FB6E2D">
        <w:rPr>
          <w:sz w:val="28"/>
          <w:szCs w:val="28"/>
        </w:rPr>
        <w:t xml:space="preserve">Тижні з професій «Робітник з комплексного обслуговування  й ремонту будинків» - організовується та проводиться викладачами та майстрами виробничого навчання даного профілю. В рамках роботи тижня проводяться відкриті уроки та виховні заходи, зустрічі з роботодавцями, виставки дидактичних матеріалів,  екскурсії, </w:t>
      </w:r>
      <w:r>
        <w:rPr>
          <w:sz w:val="28"/>
          <w:szCs w:val="28"/>
        </w:rPr>
        <w:t xml:space="preserve"> презентації учнівських </w:t>
      </w:r>
      <w:r w:rsidRPr="00FB6E2D">
        <w:rPr>
          <w:sz w:val="28"/>
          <w:szCs w:val="28"/>
        </w:rPr>
        <w:t>проект</w:t>
      </w:r>
      <w:r>
        <w:rPr>
          <w:sz w:val="28"/>
          <w:szCs w:val="28"/>
        </w:rPr>
        <w:t>ів.</w:t>
      </w:r>
    </w:p>
    <w:p w:rsidR="00D413C6" w:rsidRDefault="00D413C6" w:rsidP="00D835E8">
      <w:pPr>
        <w:spacing w:line="276" w:lineRule="auto"/>
        <w:ind w:firstLine="851"/>
        <w:jc w:val="both"/>
        <w:rPr>
          <w:sz w:val="28"/>
          <w:szCs w:val="28"/>
        </w:rPr>
      </w:pPr>
      <w:r>
        <w:rPr>
          <w:sz w:val="28"/>
          <w:szCs w:val="28"/>
        </w:rPr>
        <w:t>Заходи, що проводяться в рамках тижня з професії «Перукар» завжди різнопланові і дозволяють залучити учнів усіх груп, що навчаються за даною професією.</w:t>
      </w:r>
    </w:p>
    <w:p w:rsidR="00D413C6" w:rsidRDefault="00D413C6" w:rsidP="00D835E8">
      <w:pPr>
        <w:pStyle w:val="a6"/>
        <w:shd w:val="clear" w:color="auto" w:fill="FFFFFF"/>
        <w:spacing w:after="0"/>
        <w:ind w:left="0" w:firstLine="851"/>
        <w:jc w:val="both"/>
        <w:rPr>
          <w:rFonts w:ascii="Times New Roman" w:eastAsia="Times New Roman" w:hAnsi="Times New Roman" w:cs="Times New Roman"/>
          <w:sz w:val="28"/>
          <w:szCs w:val="28"/>
          <w:lang w:val="uk-UA" w:eastAsia="ru-RU"/>
        </w:rPr>
      </w:pPr>
      <w:r w:rsidRPr="00A66B0E">
        <w:rPr>
          <w:rFonts w:ascii="Times New Roman" w:eastAsia="Times New Roman" w:hAnsi="Times New Roman" w:cs="Times New Roman"/>
          <w:sz w:val="28"/>
          <w:szCs w:val="28"/>
          <w:lang w:val="uk-UA" w:eastAsia="ru-RU"/>
        </w:rPr>
        <w:t>Тиждень з професії «Секретар  керівника (організації, підприємства, установи), адміністратор»  проходить в два етапи: теоретичний та практичний.</w:t>
      </w:r>
    </w:p>
    <w:p w:rsidR="00D413C6" w:rsidRDefault="00D413C6" w:rsidP="00D835E8">
      <w:pPr>
        <w:pStyle w:val="a6"/>
        <w:shd w:val="clear" w:color="auto" w:fill="FFFFFF"/>
        <w:spacing w:after="0"/>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рамках тижня з професії «Кравець» проводяться майстер – класи, демонстрація виробів та творчих робіт учнів.</w:t>
      </w:r>
    </w:p>
    <w:p w:rsidR="00D413C6" w:rsidRDefault="00D413C6" w:rsidP="00D835E8">
      <w:pPr>
        <w:spacing w:line="276" w:lineRule="auto"/>
        <w:ind w:firstLine="851"/>
        <w:jc w:val="both"/>
        <w:rPr>
          <w:sz w:val="28"/>
          <w:szCs w:val="28"/>
        </w:rPr>
      </w:pPr>
      <w:r w:rsidRPr="006E770B">
        <w:rPr>
          <w:sz w:val="28"/>
          <w:szCs w:val="28"/>
        </w:rPr>
        <w:t>В рамках тижнів з професій  в училищі проводяться</w:t>
      </w:r>
      <w:r w:rsidRPr="006E770B">
        <w:rPr>
          <w:b/>
          <w:i/>
          <w:sz w:val="28"/>
          <w:szCs w:val="28"/>
        </w:rPr>
        <w:t xml:space="preserve"> олімпіади</w:t>
      </w:r>
      <w:r w:rsidRPr="006E770B">
        <w:rPr>
          <w:sz w:val="28"/>
          <w:szCs w:val="28"/>
        </w:rPr>
        <w:t>:</w:t>
      </w:r>
    </w:p>
    <w:p w:rsidR="00D413C6" w:rsidRDefault="00D413C6" w:rsidP="00D835E8">
      <w:pPr>
        <w:spacing w:line="276" w:lineRule="auto"/>
        <w:ind w:firstLine="851"/>
        <w:jc w:val="both"/>
        <w:rPr>
          <w:sz w:val="28"/>
          <w:szCs w:val="28"/>
        </w:rPr>
      </w:pPr>
      <w:r>
        <w:rPr>
          <w:sz w:val="28"/>
          <w:szCs w:val="28"/>
        </w:rPr>
        <w:t>-</w:t>
      </w:r>
      <w:r w:rsidRPr="00CC7C62">
        <w:rPr>
          <w:sz w:val="28"/>
          <w:szCs w:val="28"/>
        </w:rPr>
        <w:t xml:space="preserve"> </w:t>
      </w:r>
      <w:r>
        <w:rPr>
          <w:sz w:val="28"/>
          <w:szCs w:val="28"/>
        </w:rPr>
        <w:t>з «Перукарської справи» та «Матеріалознавства» яка,  як правило, проходить в рамках тижня з професії «Перукар» та збирає всіх учнів, що навчаються за цією професією;</w:t>
      </w:r>
    </w:p>
    <w:p w:rsidR="00D413C6" w:rsidRDefault="00D413C6" w:rsidP="00D835E8">
      <w:pPr>
        <w:spacing w:line="276" w:lineRule="auto"/>
        <w:ind w:firstLine="851"/>
        <w:jc w:val="both"/>
        <w:rPr>
          <w:sz w:val="28"/>
          <w:szCs w:val="28"/>
        </w:rPr>
      </w:pPr>
      <w:r>
        <w:rPr>
          <w:sz w:val="28"/>
          <w:szCs w:val="28"/>
        </w:rPr>
        <w:lastRenderedPageBreak/>
        <w:t>- з «Матеріалознавства» по професії «Робітник з комплексного обслуговування  й ремонту будинків», яка теж проходить в рамках тижня з професії;</w:t>
      </w:r>
    </w:p>
    <w:p w:rsidR="00D413C6" w:rsidRDefault="00D413C6" w:rsidP="00D835E8">
      <w:pPr>
        <w:spacing w:line="276" w:lineRule="auto"/>
        <w:ind w:firstLine="851"/>
        <w:jc w:val="both"/>
        <w:rPr>
          <w:sz w:val="28"/>
          <w:szCs w:val="28"/>
        </w:rPr>
      </w:pPr>
      <w:r>
        <w:rPr>
          <w:sz w:val="28"/>
          <w:szCs w:val="28"/>
        </w:rPr>
        <w:t>- з правознавства «Найкращий у сфері права».</w:t>
      </w:r>
    </w:p>
    <w:p w:rsidR="00D413C6" w:rsidRPr="003062D1" w:rsidRDefault="00D413C6" w:rsidP="00D835E8">
      <w:pPr>
        <w:spacing w:line="276" w:lineRule="auto"/>
        <w:ind w:firstLine="851"/>
        <w:jc w:val="both"/>
        <w:rPr>
          <w:sz w:val="28"/>
          <w:szCs w:val="28"/>
        </w:rPr>
      </w:pPr>
      <w:r>
        <w:rPr>
          <w:sz w:val="28"/>
          <w:szCs w:val="28"/>
        </w:rPr>
        <w:t>Відповідно до сучасних вимог  та для  об’єктивності оцінювання рівня знань використовується комп’ютерна програма «</w:t>
      </w:r>
      <w:r>
        <w:rPr>
          <w:sz w:val="28"/>
          <w:szCs w:val="28"/>
          <w:lang w:val="en-US"/>
        </w:rPr>
        <w:t>My</w:t>
      </w:r>
      <w:r w:rsidRPr="003062D1">
        <w:rPr>
          <w:sz w:val="28"/>
          <w:szCs w:val="28"/>
        </w:rPr>
        <w:t xml:space="preserve"> </w:t>
      </w:r>
      <w:r>
        <w:rPr>
          <w:sz w:val="28"/>
          <w:szCs w:val="28"/>
          <w:lang w:val="en-US"/>
        </w:rPr>
        <w:t>test</w:t>
      </w:r>
      <w:r>
        <w:rPr>
          <w:sz w:val="28"/>
          <w:szCs w:val="28"/>
        </w:rPr>
        <w:t>», яка дає змогу зразу ж після проходження тестування, отримувати результати.</w:t>
      </w:r>
    </w:p>
    <w:p w:rsidR="00D413C6" w:rsidRDefault="00D413C6" w:rsidP="00D835E8">
      <w:pPr>
        <w:spacing w:line="276" w:lineRule="auto"/>
        <w:ind w:firstLine="851"/>
        <w:jc w:val="both"/>
        <w:rPr>
          <w:sz w:val="28"/>
          <w:szCs w:val="28"/>
        </w:rPr>
      </w:pPr>
      <w:r>
        <w:rPr>
          <w:sz w:val="28"/>
          <w:szCs w:val="28"/>
        </w:rPr>
        <w:t xml:space="preserve">Викладач  інформатики </w:t>
      </w:r>
      <w:r w:rsidRPr="006E770B">
        <w:rPr>
          <w:sz w:val="28"/>
          <w:szCs w:val="28"/>
        </w:rPr>
        <w:t xml:space="preserve">Кривобік В. О. два роки поспіль для педагогічних працівників проводить </w:t>
      </w:r>
      <w:r w:rsidRPr="006E770B">
        <w:rPr>
          <w:b/>
          <w:i/>
          <w:sz w:val="28"/>
          <w:szCs w:val="28"/>
        </w:rPr>
        <w:t>майстер – клас</w:t>
      </w:r>
      <w:r>
        <w:rPr>
          <w:sz w:val="28"/>
          <w:szCs w:val="28"/>
        </w:rPr>
        <w:t xml:space="preserve">  по створенню  та роботі з електронним підручником.</w:t>
      </w:r>
    </w:p>
    <w:p w:rsidR="00D413C6" w:rsidRPr="006916C6" w:rsidRDefault="00D413C6" w:rsidP="00D835E8">
      <w:pPr>
        <w:tabs>
          <w:tab w:val="left" w:pos="4678"/>
        </w:tabs>
        <w:spacing w:line="276" w:lineRule="auto"/>
        <w:ind w:firstLine="851"/>
        <w:jc w:val="both"/>
        <w:rPr>
          <w:sz w:val="28"/>
          <w:szCs w:val="28"/>
        </w:rPr>
      </w:pPr>
      <w:r w:rsidRPr="005B5D9C">
        <w:rPr>
          <w:sz w:val="28"/>
          <w:szCs w:val="28"/>
        </w:rPr>
        <w:t xml:space="preserve">З метою реалізації єдиної методичної проблеми НМЦ ПТО «Розвиток творчого потенціалу педагогів та учнів як необхідна умова якісної організації освітнього </w:t>
      </w:r>
      <w:r w:rsidRPr="006E770B">
        <w:rPr>
          <w:sz w:val="28"/>
          <w:szCs w:val="28"/>
        </w:rPr>
        <w:t>процесу ПТНЗ» у навчальному закладі кожного навчального року проводиться</w:t>
      </w:r>
      <w:r w:rsidRPr="006E770B">
        <w:rPr>
          <w:b/>
          <w:i/>
          <w:sz w:val="28"/>
          <w:szCs w:val="28"/>
        </w:rPr>
        <w:t xml:space="preserve"> методичний тиждень</w:t>
      </w:r>
      <w:r w:rsidRPr="006E770B">
        <w:rPr>
          <w:sz w:val="28"/>
          <w:szCs w:val="28"/>
        </w:rPr>
        <w:t>.</w:t>
      </w:r>
      <w:r w:rsidRPr="006916C6">
        <w:rPr>
          <w:color w:val="333333"/>
          <w:sz w:val="28"/>
          <w:szCs w:val="28"/>
          <w:bdr w:val="none" w:sz="0" w:space="0" w:color="auto" w:frame="1"/>
          <w:shd w:val="clear" w:color="auto" w:fill="FFFFFF"/>
        </w:rPr>
        <w:t xml:space="preserve"> </w:t>
      </w:r>
      <w:r w:rsidRPr="00394705">
        <w:rPr>
          <w:color w:val="333333"/>
          <w:sz w:val="28"/>
          <w:szCs w:val="28"/>
          <w:bdr w:val="none" w:sz="0" w:space="0" w:color="auto" w:frame="1"/>
          <w:shd w:val="clear" w:color="auto" w:fill="FFFFFF"/>
        </w:rPr>
        <w:t>Ц</w:t>
      </w:r>
      <w:r w:rsidRPr="00394705">
        <w:rPr>
          <w:sz w:val="28"/>
          <w:szCs w:val="28"/>
          <w:bdr w:val="none" w:sz="0" w:space="0" w:color="auto" w:frame="1"/>
          <w:shd w:val="clear" w:color="auto" w:fill="FFFFFF"/>
        </w:rPr>
        <w:t xml:space="preserve">е </w:t>
      </w:r>
      <w:r w:rsidRPr="006916C6">
        <w:rPr>
          <w:sz w:val="28"/>
          <w:szCs w:val="28"/>
          <w:bdr w:val="none" w:sz="0" w:space="0" w:color="auto" w:frame="1"/>
          <w:shd w:val="clear" w:color="auto" w:fill="FFFFFF"/>
        </w:rPr>
        <w:t>своєрідний звіт досвідчених в</w:t>
      </w:r>
      <w:r>
        <w:rPr>
          <w:sz w:val="28"/>
          <w:szCs w:val="28"/>
          <w:bdr w:val="none" w:sz="0" w:space="0" w:color="auto" w:frame="1"/>
          <w:shd w:val="clear" w:color="auto" w:fill="FFFFFF"/>
        </w:rPr>
        <w:t>икладачів</w:t>
      </w:r>
      <w:r w:rsidRPr="006916C6">
        <w:rPr>
          <w:sz w:val="28"/>
          <w:szCs w:val="28"/>
          <w:bdr w:val="none" w:sz="0" w:space="0" w:color="auto" w:frame="1"/>
          <w:shd w:val="clear" w:color="auto" w:fill="FFFFFF"/>
        </w:rPr>
        <w:t xml:space="preserve">, </w:t>
      </w:r>
      <w:r>
        <w:rPr>
          <w:sz w:val="28"/>
          <w:szCs w:val="28"/>
          <w:bdr w:val="none" w:sz="0" w:space="0" w:color="auto" w:frame="1"/>
          <w:shd w:val="clear" w:color="auto" w:fill="FFFFFF"/>
        </w:rPr>
        <w:t xml:space="preserve">майстрів виробничого навчання про свою </w:t>
      </w:r>
      <w:r w:rsidRPr="006916C6">
        <w:rPr>
          <w:sz w:val="28"/>
          <w:szCs w:val="28"/>
          <w:bdr w:val="none" w:sz="0" w:space="0" w:color="auto" w:frame="1"/>
          <w:shd w:val="clear" w:color="auto" w:fill="FFFFFF"/>
        </w:rPr>
        <w:t>роботу.</w:t>
      </w:r>
      <w:r w:rsidRPr="006916C6">
        <w:rPr>
          <w:rStyle w:val="apple-converted-space"/>
          <w:sz w:val="28"/>
          <w:szCs w:val="28"/>
          <w:bdr w:val="none" w:sz="0" w:space="0" w:color="auto" w:frame="1"/>
          <w:shd w:val="clear" w:color="auto" w:fill="FFFFFF"/>
        </w:rPr>
        <w:t> </w:t>
      </w:r>
      <w:r w:rsidRPr="006916C6">
        <w:rPr>
          <w:sz w:val="28"/>
          <w:szCs w:val="28"/>
          <w:bdr w:val="none" w:sz="0" w:space="0" w:color="auto" w:frame="1"/>
          <w:shd w:val="clear" w:color="auto" w:fill="FFFFFF"/>
        </w:rPr>
        <w:t>В програму</w:t>
      </w:r>
      <w:r>
        <w:rPr>
          <w:sz w:val="28"/>
          <w:szCs w:val="28"/>
          <w:bdr w:val="none" w:sz="0" w:space="0" w:color="auto" w:frame="1"/>
          <w:shd w:val="clear" w:color="auto" w:fill="FFFFFF"/>
        </w:rPr>
        <w:t xml:space="preserve"> </w:t>
      </w:r>
      <w:r w:rsidRPr="006916C6">
        <w:rPr>
          <w:sz w:val="28"/>
          <w:szCs w:val="28"/>
          <w:bdr w:val="none" w:sz="0" w:space="0" w:color="auto" w:frame="1"/>
          <w:shd w:val="clear" w:color="auto" w:fill="FFFFFF"/>
        </w:rPr>
        <w:t>методичного</w:t>
      </w:r>
      <w:r>
        <w:rPr>
          <w:sz w:val="28"/>
          <w:szCs w:val="28"/>
          <w:bdr w:val="none" w:sz="0" w:space="0" w:color="auto" w:frame="1"/>
          <w:shd w:val="clear" w:color="auto" w:fill="FFFFFF"/>
        </w:rPr>
        <w:t xml:space="preserve"> </w:t>
      </w:r>
      <w:r w:rsidRPr="006916C6">
        <w:rPr>
          <w:sz w:val="28"/>
          <w:szCs w:val="28"/>
          <w:bdr w:val="none" w:sz="0" w:space="0" w:color="auto" w:frame="1"/>
          <w:shd w:val="clear" w:color="auto" w:fill="FFFFFF"/>
        </w:rPr>
        <w:t>тижня</w:t>
      </w:r>
      <w:r w:rsidRPr="006916C6">
        <w:rPr>
          <w:rStyle w:val="apple-converted-space"/>
          <w:sz w:val="28"/>
          <w:szCs w:val="28"/>
          <w:bdr w:val="none" w:sz="0" w:space="0" w:color="auto" w:frame="1"/>
          <w:shd w:val="clear" w:color="auto" w:fill="FFFFFF"/>
        </w:rPr>
        <w:t> </w:t>
      </w:r>
      <w:r>
        <w:rPr>
          <w:sz w:val="28"/>
          <w:szCs w:val="28"/>
          <w:bdr w:val="none" w:sz="0" w:space="0" w:color="auto" w:frame="1"/>
          <w:shd w:val="clear" w:color="auto" w:fill="FFFFFF"/>
        </w:rPr>
        <w:t xml:space="preserve"> училища </w:t>
      </w:r>
      <w:r w:rsidRPr="006916C6">
        <w:rPr>
          <w:rStyle w:val="apple-converted-space"/>
          <w:sz w:val="28"/>
          <w:szCs w:val="28"/>
          <w:bdr w:val="none" w:sz="0" w:space="0" w:color="auto" w:frame="1"/>
          <w:shd w:val="clear" w:color="auto" w:fill="FFFFFF"/>
        </w:rPr>
        <w:t> </w:t>
      </w:r>
      <w:r w:rsidRPr="006916C6">
        <w:rPr>
          <w:sz w:val="28"/>
          <w:szCs w:val="28"/>
          <w:bdr w:val="none" w:sz="0" w:space="0" w:color="auto" w:frame="1"/>
          <w:shd w:val="clear" w:color="auto" w:fill="FFFFFF"/>
        </w:rPr>
        <w:t>входить: проведення відкритих уроків, виховних заходів</w:t>
      </w:r>
      <w:r>
        <w:rPr>
          <w:sz w:val="28"/>
          <w:szCs w:val="28"/>
          <w:bdr w:val="none" w:sz="0" w:space="0" w:color="auto" w:frame="1"/>
          <w:shd w:val="clear" w:color="auto" w:fill="FFFFFF"/>
        </w:rPr>
        <w:t>,</w:t>
      </w:r>
      <w:r w:rsidRPr="006916C6">
        <w:rPr>
          <w:sz w:val="28"/>
          <w:szCs w:val="28"/>
          <w:bdr w:val="none" w:sz="0" w:space="0" w:color="auto" w:frame="1"/>
          <w:shd w:val="clear" w:color="auto" w:fill="FFFFFF"/>
        </w:rPr>
        <w:t xml:space="preserve"> психолого-педагогогічн</w:t>
      </w:r>
      <w:r>
        <w:rPr>
          <w:sz w:val="28"/>
          <w:szCs w:val="28"/>
          <w:bdr w:val="none" w:sz="0" w:space="0" w:color="auto" w:frame="1"/>
          <w:shd w:val="clear" w:color="auto" w:fill="FFFFFF"/>
        </w:rPr>
        <w:t>их</w:t>
      </w:r>
      <w:r w:rsidRPr="006916C6">
        <w:rPr>
          <w:sz w:val="28"/>
          <w:szCs w:val="28"/>
          <w:bdr w:val="none" w:sz="0" w:space="0" w:color="auto" w:frame="1"/>
          <w:shd w:val="clear" w:color="auto" w:fill="FFFFFF"/>
        </w:rPr>
        <w:t xml:space="preserve"> семінар</w:t>
      </w:r>
      <w:r>
        <w:rPr>
          <w:sz w:val="28"/>
          <w:szCs w:val="28"/>
          <w:bdr w:val="none" w:sz="0" w:space="0" w:color="auto" w:frame="1"/>
          <w:shd w:val="clear" w:color="auto" w:fill="FFFFFF"/>
        </w:rPr>
        <w:t>ів</w:t>
      </w:r>
      <w:r w:rsidRPr="006916C6">
        <w:rPr>
          <w:sz w:val="28"/>
          <w:szCs w:val="28"/>
          <w:bdr w:val="none" w:sz="0" w:space="0" w:color="auto" w:frame="1"/>
          <w:shd w:val="clear" w:color="auto" w:fill="FFFFFF"/>
        </w:rPr>
        <w:t xml:space="preserve">, </w:t>
      </w:r>
      <w:r>
        <w:rPr>
          <w:sz w:val="28"/>
          <w:szCs w:val="28"/>
          <w:bdr w:val="none" w:sz="0" w:space="0" w:color="auto" w:frame="1"/>
          <w:shd w:val="clear" w:color="auto" w:fill="FFFFFF"/>
        </w:rPr>
        <w:t>майстер - класів.</w:t>
      </w:r>
    </w:p>
    <w:p w:rsidR="00D413C6" w:rsidRDefault="00D413C6" w:rsidP="00D835E8">
      <w:pPr>
        <w:pStyle w:val="a8"/>
        <w:spacing w:before="0" w:beforeAutospacing="0" w:after="0" w:afterAutospacing="0" w:line="276" w:lineRule="auto"/>
        <w:ind w:firstLine="851"/>
        <w:jc w:val="both"/>
        <w:rPr>
          <w:rStyle w:val="aa"/>
          <w:b w:val="0"/>
          <w:iCs/>
          <w:sz w:val="28"/>
          <w:szCs w:val="28"/>
          <w:lang w:val="uk-UA"/>
        </w:rPr>
      </w:pPr>
      <w:r w:rsidRPr="00FB3412">
        <w:rPr>
          <w:rStyle w:val="aa"/>
          <w:b w:val="0"/>
          <w:iCs/>
          <w:sz w:val="28"/>
          <w:szCs w:val="28"/>
          <w:lang w:val="uk-UA"/>
        </w:rPr>
        <w:t xml:space="preserve"> </w:t>
      </w:r>
      <w:r>
        <w:rPr>
          <w:rStyle w:val="aa"/>
          <w:b w:val="0"/>
          <w:iCs/>
          <w:sz w:val="28"/>
          <w:szCs w:val="28"/>
          <w:lang w:val="uk-UA"/>
        </w:rPr>
        <w:t xml:space="preserve"> Видання «Освітній простір»  є носієм передових педагогічних надбань.  За 2013 – 2016р.р. в ньому публікувались матеріали:</w:t>
      </w:r>
    </w:p>
    <w:p w:rsidR="00D413C6" w:rsidRDefault="00D413C6" w:rsidP="00D835E8">
      <w:pPr>
        <w:pStyle w:val="a8"/>
        <w:spacing w:before="0" w:beforeAutospacing="0" w:after="0" w:afterAutospacing="0" w:line="276" w:lineRule="auto"/>
        <w:ind w:firstLine="851"/>
        <w:jc w:val="both"/>
        <w:rPr>
          <w:rStyle w:val="aa"/>
          <w:b w:val="0"/>
          <w:iCs/>
          <w:sz w:val="28"/>
          <w:szCs w:val="28"/>
          <w:lang w:val="uk-UA"/>
        </w:rPr>
      </w:pPr>
      <w:r>
        <w:rPr>
          <w:rStyle w:val="aa"/>
          <w:b w:val="0"/>
          <w:iCs/>
          <w:sz w:val="28"/>
          <w:szCs w:val="28"/>
          <w:lang w:val="uk-UA"/>
        </w:rPr>
        <w:t xml:space="preserve"> Скіданова Т. О., викладач та  Романович Л. С., майстер в/н, методична розробка бінарного уроку «Підбір зачіски  в залежності від типу обличчя та індивідуальних особливостей зовнішності (з використанням комп’ютерної програми</w:t>
      </w:r>
      <w:r w:rsidRPr="003062D1">
        <w:rPr>
          <w:rStyle w:val="aa"/>
          <w:b w:val="0"/>
          <w:iCs/>
          <w:sz w:val="28"/>
          <w:szCs w:val="28"/>
          <w:lang w:val="uk-UA"/>
        </w:rPr>
        <w:t xml:space="preserve"> </w:t>
      </w:r>
      <w:r>
        <w:rPr>
          <w:rStyle w:val="aa"/>
          <w:b w:val="0"/>
          <w:iCs/>
          <w:sz w:val="28"/>
          <w:szCs w:val="28"/>
          <w:lang w:val="en-US"/>
        </w:rPr>
        <w:t>Cosmopoliten</w:t>
      </w:r>
      <w:r>
        <w:rPr>
          <w:rStyle w:val="aa"/>
          <w:b w:val="0"/>
          <w:iCs/>
          <w:sz w:val="28"/>
          <w:szCs w:val="28"/>
          <w:lang w:val="uk-UA"/>
        </w:rPr>
        <w:t xml:space="preserve"> 2003)»;</w:t>
      </w:r>
    </w:p>
    <w:p w:rsidR="00D413C6" w:rsidRPr="00EA577B" w:rsidRDefault="00D413C6" w:rsidP="00D835E8">
      <w:pPr>
        <w:pStyle w:val="a8"/>
        <w:spacing w:before="0" w:beforeAutospacing="0" w:after="0" w:afterAutospacing="0" w:line="276" w:lineRule="auto"/>
        <w:ind w:firstLine="851"/>
        <w:jc w:val="both"/>
        <w:rPr>
          <w:rFonts w:ascii="Verdana" w:hAnsi="Verdana"/>
          <w:sz w:val="28"/>
          <w:szCs w:val="28"/>
          <w:lang w:val="uk-UA"/>
        </w:rPr>
      </w:pPr>
      <w:r>
        <w:rPr>
          <w:rStyle w:val="aa"/>
          <w:b w:val="0"/>
          <w:iCs/>
          <w:sz w:val="28"/>
          <w:szCs w:val="28"/>
          <w:lang w:val="uk-UA"/>
        </w:rPr>
        <w:t>-</w:t>
      </w:r>
      <w:r w:rsidRPr="00A66B0E">
        <w:rPr>
          <w:sz w:val="28"/>
          <w:szCs w:val="28"/>
          <w:lang w:val="uk-UA"/>
        </w:rPr>
        <w:t xml:space="preserve"> </w:t>
      </w:r>
      <w:r>
        <w:rPr>
          <w:sz w:val="28"/>
          <w:szCs w:val="28"/>
          <w:lang w:val="uk-UA"/>
        </w:rPr>
        <w:t>Полішко Ю. С., викладач, с</w:t>
      </w:r>
      <w:r w:rsidRPr="00277213">
        <w:rPr>
          <w:bCs/>
          <w:sz w:val="28"/>
          <w:szCs w:val="28"/>
        </w:rPr>
        <w:t>таття "Проблемно-проектне навчання як фактор розвитку творчої активності учнів"</w:t>
      </w:r>
      <w:r>
        <w:rPr>
          <w:sz w:val="28"/>
          <w:szCs w:val="28"/>
          <w:lang w:val="uk-UA"/>
        </w:rPr>
        <w:t>.</w:t>
      </w:r>
    </w:p>
    <w:p w:rsidR="00D413C6" w:rsidRPr="00E53A66" w:rsidRDefault="00D413C6" w:rsidP="00D835E8">
      <w:pPr>
        <w:pStyle w:val="a8"/>
        <w:spacing w:before="0" w:beforeAutospacing="0" w:after="0" w:afterAutospacing="0" w:line="276" w:lineRule="auto"/>
        <w:ind w:firstLine="851"/>
        <w:jc w:val="both"/>
        <w:rPr>
          <w:rStyle w:val="aa"/>
          <w:iCs/>
          <w:sz w:val="28"/>
          <w:szCs w:val="28"/>
          <w:lang w:val="uk-UA"/>
        </w:rPr>
      </w:pPr>
      <w:r w:rsidRPr="006E770B">
        <w:rPr>
          <w:rStyle w:val="aa"/>
          <w:b w:val="0"/>
          <w:iCs/>
          <w:sz w:val="28"/>
          <w:szCs w:val="28"/>
          <w:lang w:val="uk-UA"/>
        </w:rPr>
        <w:t xml:space="preserve">В розрізі сучасного темпу життя актуальним способом </w:t>
      </w:r>
      <w:r w:rsidRPr="006E770B">
        <w:rPr>
          <w:rStyle w:val="aa"/>
          <w:i/>
          <w:iCs/>
          <w:sz w:val="28"/>
          <w:szCs w:val="28"/>
          <w:lang w:val="uk-UA"/>
        </w:rPr>
        <w:t>публікації методичних доробок</w:t>
      </w:r>
      <w:r w:rsidRPr="00FB3412">
        <w:rPr>
          <w:rStyle w:val="aa"/>
          <w:b w:val="0"/>
          <w:iCs/>
          <w:sz w:val="28"/>
          <w:szCs w:val="28"/>
          <w:lang w:val="uk-UA"/>
        </w:rPr>
        <w:t xml:space="preserve"> педагогічних працівників виступають інтернет – видання, які згодом випускають друковані збірки матеріалів</w:t>
      </w:r>
      <w:r>
        <w:rPr>
          <w:rStyle w:val="aa"/>
          <w:iCs/>
          <w:sz w:val="28"/>
          <w:szCs w:val="28"/>
          <w:lang w:val="uk-UA"/>
        </w:rPr>
        <w:t xml:space="preserve">. </w:t>
      </w:r>
      <w:r w:rsidRPr="00FB3412">
        <w:rPr>
          <w:rStyle w:val="aa"/>
          <w:b w:val="0"/>
          <w:iCs/>
          <w:sz w:val="28"/>
          <w:szCs w:val="28"/>
          <w:lang w:val="uk-UA"/>
        </w:rPr>
        <w:t xml:space="preserve">Саме завдяки </w:t>
      </w:r>
      <w:r>
        <w:rPr>
          <w:rStyle w:val="aa"/>
          <w:b w:val="0"/>
          <w:iCs/>
          <w:sz w:val="28"/>
          <w:szCs w:val="28"/>
          <w:lang w:val="uk-UA"/>
        </w:rPr>
        <w:t>одному із таких видань «Учительський журнал «</w:t>
      </w:r>
      <w:r>
        <w:rPr>
          <w:rStyle w:val="aa"/>
          <w:b w:val="0"/>
          <w:iCs/>
          <w:sz w:val="28"/>
          <w:szCs w:val="28"/>
          <w:lang w:val="en-US"/>
        </w:rPr>
        <w:t>Onlain</w:t>
      </w:r>
      <w:r>
        <w:rPr>
          <w:rStyle w:val="aa"/>
          <w:b w:val="0"/>
          <w:iCs/>
          <w:sz w:val="28"/>
          <w:szCs w:val="28"/>
          <w:lang w:val="uk-UA"/>
        </w:rPr>
        <w:t xml:space="preserve">» </w:t>
      </w:r>
      <w:r w:rsidRPr="00FB3412">
        <w:rPr>
          <w:rStyle w:val="aa"/>
          <w:b w:val="0"/>
          <w:iCs/>
          <w:sz w:val="28"/>
          <w:szCs w:val="28"/>
          <w:lang w:val="uk-UA"/>
        </w:rPr>
        <w:t>світ побачили напрацювання наших педагогів:</w:t>
      </w:r>
    </w:p>
    <w:p w:rsidR="00D413C6" w:rsidRPr="00277213" w:rsidRDefault="00D413C6" w:rsidP="00D835E8">
      <w:pPr>
        <w:pStyle w:val="a8"/>
        <w:spacing w:before="0" w:beforeAutospacing="0" w:after="0" w:afterAutospacing="0" w:line="276" w:lineRule="auto"/>
        <w:ind w:firstLine="851"/>
        <w:jc w:val="both"/>
        <w:rPr>
          <w:rFonts w:ascii="Verdana" w:hAnsi="Verdana"/>
          <w:sz w:val="28"/>
          <w:szCs w:val="28"/>
          <w:lang w:val="uk-UA"/>
        </w:rPr>
      </w:pPr>
      <w:r w:rsidRPr="00277213">
        <w:rPr>
          <w:rStyle w:val="aa"/>
          <w:b w:val="0"/>
          <w:iCs/>
          <w:sz w:val="28"/>
          <w:szCs w:val="28"/>
          <w:lang w:val="uk-UA"/>
        </w:rPr>
        <w:t>Звірко Н</w:t>
      </w:r>
      <w:r>
        <w:rPr>
          <w:rStyle w:val="aa"/>
          <w:b w:val="0"/>
          <w:iCs/>
          <w:sz w:val="28"/>
          <w:szCs w:val="28"/>
          <w:lang w:val="uk-UA"/>
        </w:rPr>
        <w:t>.</w:t>
      </w:r>
      <w:r w:rsidRPr="00277213">
        <w:rPr>
          <w:rStyle w:val="aa"/>
          <w:b w:val="0"/>
          <w:iCs/>
          <w:sz w:val="28"/>
          <w:szCs w:val="28"/>
          <w:lang w:val="uk-UA"/>
        </w:rPr>
        <w:t xml:space="preserve"> І</w:t>
      </w:r>
      <w:r>
        <w:rPr>
          <w:rStyle w:val="aa"/>
          <w:b w:val="0"/>
          <w:iCs/>
          <w:sz w:val="28"/>
          <w:szCs w:val="28"/>
          <w:lang w:val="uk-UA"/>
        </w:rPr>
        <w:t>.</w:t>
      </w:r>
      <w:r w:rsidRPr="00277213">
        <w:rPr>
          <w:rStyle w:val="aa"/>
          <w:b w:val="0"/>
          <w:iCs/>
          <w:sz w:val="28"/>
          <w:szCs w:val="28"/>
          <w:lang w:val="uk-UA"/>
        </w:rPr>
        <w:t>,</w:t>
      </w:r>
      <w:r w:rsidRPr="00277213">
        <w:rPr>
          <w:rStyle w:val="aa"/>
          <w:b w:val="0"/>
          <w:iCs/>
          <w:sz w:val="28"/>
          <w:szCs w:val="28"/>
        </w:rPr>
        <w:t> </w:t>
      </w:r>
      <w:r w:rsidRPr="00277213">
        <w:rPr>
          <w:sz w:val="28"/>
          <w:szCs w:val="28"/>
          <w:lang w:val="uk-UA"/>
        </w:rPr>
        <w:t>заступник директора з навчально-виховної роботи</w:t>
      </w:r>
      <w:r>
        <w:rPr>
          <w:sz w:val="28"/>
          <w:szCs w:val="28"/>
          <w:lang w:val="uk-UA"/>
        </w:rPr>
        <w:t xml:space="preserve">, </w:t>
      </w:r>
      <w:r w:rsidRPr="00277213">
        <w:rPr>
          <w:rStyle w:val="apple-converted-space"/>
          <w:sz w:val="28"/>
          <w:szCs w:val="28"/>
        </w:rPr>
        <w:t> </w:t>
      </w:r>
      <w:r w:rsidRPr="00277213">
        <w:rPr>
          <w:rStyle w:val="aa"/>
          <w:b w:val="0"/>
          <w:sz w:val="28"/>
          <w:szCs w:val="28"/>
          <w:lang w:val="uk-UA"/>
        </w:rPr>
        <w:t>методичний посібник "Методика і організація проведення виховного заходу"</w:t>
      </w:r>
      <w:r>
        <w:rPr>
          <w:rStyle w:val="aa"/>
          <w:b w:val="0"/>
          <w:sz w:val="28"/>
          <w:szCs w:val="28"/>
          <w:lang w:val="uk-UA"/>
        </w:rPr>
        <w:t>.</w:t>
      </w:r>
    </w:p>
    <w:p w:rsidR="00D413C6" w:rsidRPr="00407733" w:rsidRDefault="00D413C6" w:rsidP="00D835E8">
      <w:pPr>
        <w:pStyle w:val="a8"/>
        <w:spacing w:before="0" w:beforeAutospacing="0" w:after="0" w:afterAutospacing="0" w:line="276" w:lineRule="auto"/>
        <w:ind w:firstLine="851"/>
        <w:jc w:val="both"/>
        <w:rPr>
          <w:rFonts w:ascii="Verdana" w:hAnsi="Verdana"/>
          <w:sz w:val="28"/>
          <w:szCs w:val="28"/>
          <w:lang w:val="uk-UA"/>
        </w:rPr>
      </w:pPr>
      <w:r w:rsidRPr="00407733">
        <w:rPr>
          <w:rStyle w:val="aa"/>
          <w:b w:val="0"/>
          <w:iCs/>
          <w:sz w:val="28"/>
          <w:szCs w:val="28"/>
          <w:lang w:val="uk-UA"/>
        </w:rPr>
        <w:t>Кривобік В</w:t>
      </w:r>
      <w:r>
        <w:rPr>
          <w:rStyle w:val="aa"/>
          <w:b w:val="0"/>
          <w:iCs/>
          <w:sz w:val="28"/>
          <w:szCs w:val="28"/>
          <w:lang w:val="uk-UA"/>
        </w:rPr>
        <w:t>.</w:t>
      </w:r>
      <w:r w:rsidRPr="00407733">
        <w:rPr>
          <w:rStyle w:val="aa"/>
          <w:b w:val="0"/>
          <w:iCs/>
          <w:sz w:val="28"/>
          <w:szCs w:val="28"/>
          <w:lang w:val="uk-UA"/>
        </w:rPr>
        <w:t xml:space="preserve"> О</w:t>
      </w:r>
      <w:r>
        <w:rPr>
          <w:rStyle w:val="aa"/>
          <w:b w:val="0"/>
          <w:iCs/>
          <w:sz w:val="28"/>
          <w:szCs w:val="28"/>
          <w:lang w:val="uk-UA"/>
        </w:rPr>
        <w:t>.</w:t>
      </w:r>
      <w:r w:rsidRPr="00407733">
        <w:rPr>
          <w:rStyle w:val="aa"/>
          <w:b w:val="0"/>
          <w:iCs/>
          <w:sz w:val="28"/>
          <w:szCs w:val="28"/>
          <w:lang w:val="uk-UA"/>
        </w:rPr>
        <w:t>,</w:t>
      </w:r>
      <w:r w:rsidRPr="00277213">
        <w:rPr>
          <w:rStyle w:val="aa"/>
          <w:b w:val="0"/>
          <w:iCs/>
          <w:sz w:val="28"/>
          <w:szCs w:val="28"/>
        </w:rPr>
        <w:t> </w:t>
      </w:r>
      <w:r w:rsidRPr="00407733">
        <w:rPr>
          <w:sz w:val="28"/>
          <w:szCs w:val="28"/>
          <w:lang w:val="uk-UA"/>
        </w:rPr>
        <w:t>майстер в</w:t>
      </w:r>
      <w:r>
        <w:rPr>
          <w:sz w:val="28"/>
          <w:szCs w:val="28"/>
          <w:lang w:val="uk-UA"/>
        </w:rPr>
        <w:t>/н</w:t>
      </w:r>
      <w:r w:rsidRPr="00407733">
        <w:rPr>
          <w:sz w:val="28"/>
          <w:szCs w:val="28"/>
          <w:lang w:val="uk-UA"/>
        </w:rPr>
        <w:t>, викладач</w:t>
      </w:r>
      <w:r>
        <w:rPr>
          <w:sz w:val="28"/>
          <w:szCs w:val="28"/>
          <w:lang w:val="uk-UA"/>
        </w:rPr>
        <w:t>, е</w:t>
      </w:r>
      <w:r w:rsidRPr="00407733">
        <w:rPr>
          <w:rStyle w:val="aa"/>
          <w:b w:val="0"/>
          <w:sz w:val="28"/>
          <w:szCs w:val="28"/>
          <w:lang w:val="uk-UA"/>
        </w:rPr>
        <w:t>лектронний підручник "Інформаційні технології"</w:t>
      </w:r>
      <w:r w:rsidRPr="00277213">
        <w:rPr>
          <w:rStyle w:val="apple-converted-space"/>
          <w:sz w:val="28"/>
          <w:szCs w:val="28"/>
        </w:rPr>
        <w:t> </w:t>
      </w:r>
      <w:r w:rsidRPr="00407733">
        <w:rPr>
          <w:sz w:val="28"/>
          <w:szCs w:val="28"/>
          <w:lang w:val="uk-UA"/>
        </w:rPr>
        <w:t>для професії "Секретар керівника (організації, підприємства, установи), адміністратор".</w:t>
      </w:r>
    </w:p>
    <w:p w:rsidR="00D413C6" w:rsidRDefault="00D413C6" w:rsidP="00D835E8">
      <w:pPr>
        <w:pStyle w:val="a8"/>
        <w:spacing w:before="0" w:beforeAutospacing="0" w:after="0" w:afterAutospacing="0" w:line="276" w:lineRule="auto"/>
        <w:ind w:firstLine="851"/>
        <w:jc w:val="both"/>
        <w:rPr>
          <w:sz w:val="28"/>
          <w:szCs w:val="28"/>
          <w:lang w:val="uk-UA"/>
        </w:rPr>
      </w:pPr>
      <w:r w:rsidRPr="00407733">
        <w:rPr>
          <w:rStyle w:val="aa"/>
          <w:b w:val="0"/>
          <w:iCs/>
          <w:sz w:val="28"/>
          <w:szCs w:val="28"/>
          <w:lang w:val="uk-UA"/>
        </w:rPr>
        <w:t>Скіданова Т</w:t>
      </w:r>
      <w:r>
        <w:rPr>
          <w:rStyle w:val="aa"/>
          <w:b w:val="0"/>
          <w:iCs/>
          <w:sz w:val="28"/>
          <w:szCs w:val="28"/>
          <w:lang w:val="uk-UA"/>
        </w:rPr>
        <w:t>.</w:t>
      </w:r>
      <w:r w:rsidRPr="00407733">
        <w:rPr>
          <w:rStyle w:val="aa"/>
          <w:b w:val="0"/>
          <w:iCs/>
          <w:sz w:val="28"/>
          <w:szCs w:val="28"/>
          <w:lang w:val="uk-UA"/>
        </w:rPr>
        <w:t xml:space="preserve"> О</w:t>
      </w:r>
      <w:r>
        <w:rPr>
          <w:rStyle w:val="aa"/>
          <w:b w:val="0"/>
          <w:iCs/>
          <w:sz w:val="28"/>
          <w:szCs w:val="28"/>
          <w:lang w:val="uk-UA"/>
        </w:rPr>
        <w:t>.</w:t>
      </w:r>
      <w:r w:rsidRPr="00407733">
        <w:rPr>
          <w:rStyle w:val="aa"/>
          <w:b w:val="0"/>
          <w:iCs/>
          <w:sz w:val="28"/>
          <w:szCs w:val="28"/>
          <w:lang w:val="uk-UA"/>
        </w:rPr>
        <w:t>,</w:t>
      </w:r>
      <w:r w:rsidRPr="00277213">
        <w:rPr>
          <w:rStyle w:val="aa"/>
          <w:b w:val="0"/>
          <w:iCs/>
          <w:sz w:val="28"/>
          <w:szCs w:val="28"/>
        </w:rPr>
        <w:t> </w:t>
      </w:r>
      <w:r>
        <w:rPr>
          <w:sz w:val="28"/>
          <w:szCs w:val="28"/>
          <w:lang w:val="uk-UA"/>
        </w:rPr>
        <w:t>викладач:</w:t>
      </w:r>
    </w:p>
    <w:p w:rsidR="00D413C6" w:rsidRPr="00407733" w:rsidRDefault="00D413C6" w:rsidP="00D835E8">
      <w:pPr>
        <w:pStyle w:val="a8"/>
        <w:spacing w:before="0" w:beforeAutospacing="0" w:after="0" w:afterAutospacing="0" w:line="276" w:lineRule="auto"/>
        <w:ind w:left="851"/>
        <w:jc w:val="both"/>
        <w:rPr>
          <w:rFonts w:ascii="Verdana" w:hAnsi="Verdana"/>
          <w:sz w:val="28"/>
          <w:szCs w:val="28"/>
          <w:lang w:val="uk-UA"/>
        </w:rPr>
      </w:pPr>
      <w:r>
        <w:rPr>
          <w:rStyle w:val="aa"/>
          <w:b w:val="0"/>
          <w:sz w:val="28"/>
          <w:szCs w:val="28"/>
          <w:lang w:val="uk-UA"/>
        </w:rPr>
        <w:t>- Н</w:t>
      </w:r>
      <w:r w:rsidRPr="00407733">
        <w:rPr>
          <w:rStyle w:val="aa"/>
          <w:b w:val="0"/>
          <w:sz w:val="28"/>
          <w:szCs w:val="28"/>
          <w:lang w:val="uk-UA"/>
        </w:rPr>
        <w:t>авчальний</w:t>
      </w:r>
      <w:r w:rsidRPr="00277213">
        <w:rPr>
          <w:rStyle w:val="aa"/>
          <w:b w:val="0"/>
          <w:sz w:val="28"/>
          <w:szCs w:val="28"/>
        </w:rPr>
        <w:t> </w:t>
      </w:r>
      <w:r w:rsidRPr="00407733">
        <w:rPr>
          <w:rStyle w:val="aa"/>
          <w:b w:val="0"/>
          <w:sz w:val="28"/>
          <w:szCs w:val="28"/>
          <w:lang w:val="uk-UA"/>
        </w:rPr>
        <w:t>посібник "Матеріалознавство</w:t>
      </w:r>
      <w:r w:rsidRPr="00407733">
        <w:rPr>
          <w:sz w:val="28"/>
          <w:szCs w:val="28"/>
          <w:lang w:val="uk-UA"/>
        </w:rPr>
        <w:t>;</w:t>
      </w:r>
    </w:p>
    <w:p w:rsidR="00D413C6" w:rsidRPr="00277213" w:rsidRDefault="00D413C6" w:rsidP="00D835E8">
      <w:pPr>
        <w:pStyle w:val="a8"/>
        <w:spacing w:before="0" w:beforeAutospacing="0" w:after="0" w:afterAutospacing="0" w:line="276" w:lineRule="auto"/>
        <w:ind w:firstLine="851"/>
        <w:jc w:val="both"/>
        <w:rPr>
          <w:rFonts w:ascii="Verdana" w:hAnsi="Verdana"/>
          <w:sz w:val="28"/>
          <w:szCs w:val="28"/>
        </w:rPr>
      </w:pPr>
      <w:r w:rsidRPr="00277213">
        <w:rPr>
          <w:sz w:val="28"/>
          <w:szCs w:val="28"/>
        </w:rPr>
        <w:t>-</w:t>
      </w:r>
      <w:r w:rsidRPr="00277213">
        <w:rPr>
          <w:rStyle w:val="apple-converted-space"/>
          <w:sz w:val="28"/>
          <w:szCs w:val="28"/>
        </w:rPr>
        <w:t> </w:t>
      </w:r>
      <w:r>
        <w:rPr>
          <w:sz w:val="28"/>
          <w:szCs w:val="28"/>
          <w:lang w:val="uk-UA"/>
        </w:rPr>
        <w:t>М</w:t>
      </w:r>
      <w:r w:rsidRPr="00277213">
        <w:rPr>
          <w:rStyle w:val="aa"/>
          <w:b w:val="0"/>
          <w:sz w:val="28"/>
          <w:szCs w:val="28"/>
        </w:rPr>
        <w:t>етодичний посібник "Вчимося виконувати жіночі стрижки"</w:t>
      </w:r>
      <w:r w:rsidRPr="00277213">
        <w:rPr>
          <w:sz w:val="28"/>
          <w:szCs w:val="28"/>
        </w:rPr>
        <w:t>;</w:t>
      </w:r>
    </w:p>
    <w:p w:rsidR="00D413C6" w:rsidRPr="00277213" w:rsidRDefault="00D413C6" w:rsidP="00D835E8">
      <w:pPr>
        <w:pStyle w:val="a8"/>
        <w:spacing w:before="0" w:beforeAutospacing="0" w:after="0" w:afterAutospacing="0" w:line="276" w:lineRule="auto"/>
        <w:ind w:firstLine="851"/>
        <w:jc w:val="both"/>
        <w:rPr>
          <w:rFonts w:ascii="Verdana" w:hAnsi="Verdana"/>
          <w:sz w:val="28"/>
          <w:szCs w:val="28"/>
        </w:rPr>
      </w:pPr>
      <w:r w:rsidRPr="00277213">
        <w:rPr>
          <w:sz w:val="28"/>
          <w:szCs w:val="28"/>
        </w:rPr>
        <w:lastRenderedPageBreak/>
        <w:t>-</w:t>
      </w:r>
      <w:r w:rsidRPr="00277213">
        <w:rPr>
          <w:rStyle w:val="apple-converted-space"/>
          <w:sz w:val="28"/>
          <w:szCs w:val="28"/>
        </w:rPr>
        <w:t> </w:t>
      </w:r>
      <w:r>
        <w:rPr>
          <w:rStyle w:val="apple-converted-space"/>
          <w:sz w:val="28"/>
          <w:szCs w:val="28"/>
          <w:lang w:val="uk-UA"/>
        </w:rPr>
        <w:t>К</w:t>
      </w:r>
      <w:r w:rsidRPr="00277213">
        <w:rPr>
          <w:rStyle w:val="aa"/>
          <w:b w:val="0"/>
          <w:sz w:val="28"/>
          <w:szCs w:val="28"/>
        </w:rPr>
        <w:t>артки</w:t>
      </w:r>
      <w:r>
        <w:rPr>
          <w:rStyle w:val="aa"/>
          <w:b w:val="0"/>
          <w:sz w:val="28"/>
          <w:szCs w:val="28"/>
          <w:lang w:val="uk-UA"/>
        </w:rPr>
        <w:t xml:space="preserve"> </w:t>
      </w:r>
      <w:r w:rsidRPr="00277213">
        <w:rPr>
          <w:rStyle w:val="aa"/>
          <w:b w:val="0"/>
          <w:sz w:val="28"/>
          <w:szCs w:val="28"/>
        </w:rPr>
        <w:t>-</w:t>
      </w:r>
      <w:r>
        <w:rPr>
          <w:rStyle w:val="aa"/>
          <w:b w:val="0"/>
          <w:sz w:val="28"/>
          <w:szCs w:val="28"/>
          <w:lang w:val="uk-UA"/>
        </w:rPr>
        <w:t xml:space="preserve"> </w:t>
      </w:r>
      <w:r w:rsidRPr="00277213">
        <w:rPr>
          <w:rStyle w:val="aa"/>
          <w:b w:val="0"/>
          <w:sz w:val="28"/>
          <w:szCs w:val="28"/>
        </w:rPr>
        <w:t xml:space="preserve">завдання з </w:t>
      </w:r>
      <w:r>
        <w:rPr>
          <w:rStyle w:val="aa"/>
          <w:b w:val="0"/>
          <w:sz w:val="28"/>
          <w:szCs w:val="28"/>
          <w:lang w:val="uk-UA"/>
        </w:rPr>
        <w:t>«П</w:t>
      </w:r>
      <w:r w:rsidRPr="00277213">
        <w:rPr>
          <w:rStyle w:val="aa"/>
          <w:b w:val="0"/>
          <w:sz w:val="28"/>
          <w:szCs w:val="28"/>
        </w:rPr>
        <w:t>ерукарської справи</w:t>
      </w:r>
      <w:r>
        <w:rPr>
          <w:rStyle w:val="aa"/>
          <w:b w:val="0"/>
          <w:sz w:val="28"/>
          <w:szCs w:val="28"/>
          <w:lang w:val="uk-UA"/>
        </w:rPr>
        <w:t>»</w:t>
      </w:r>
      <w:r w:rsidRPr="00277213">
        <w:rPr>
          <w:rStyle w:val="aa"/>
          <w:b w:val="0"/>
          <w:sz w:val="28"/>
          <w:szCs w:val="28"/>
        </w:rPr>
        <w:t>;</w:t>
      </w:r>
    </w:p>
    <w:p w:rsidR="00D413C6" w:rsidRDefault="00D413C6" w:rsidP="00D835E8">
      <w:pPr>
        <w:pStyle w:val="a8"/>
        <w:spacing w:before="0" w:beforeAutospacing="0" w:after="0" w:afterAutospacing="0" w:line="276" w:lineRule="auto"/>
        <w:ind w:firstLine="851"/>
        <w:jc w:val="both"/>
        <w:rPr>
          <w:rStyle w:val="aa"/>
          <w:b w:val="0"/>
          <w:sz w:val="28"/>
          <w:szCs w:val="28"/>
          <w:lang w:val="uk-UA"/>
        </w:rPr>
      </w:pPr>
      <w:r w:rsidRPr="00277213">
        <w:rPr>
          <w:rStyle w:val="aa"/>
          <w:b w:val="0"/>
          <w:sz w:val="28"/>
          <w:szCs w:val="28"/>
        </w:rPr>
        <w:t xml:space="preserve">- </w:t>
      </w:r>
      <w:r>
        <w:rPr>
          <w:rStyle w:val="aa"/>
          <w:b w:val="0"/>
          <w:sz w:val="28"/>
          <w:szCs w:val="28"/>
          <w:lang w:val="uk-UA"/>
        </w:rPr>
        <w:t>М</w:t>
      </w:r>
      <w:r w:rsidRPr="00277213">
        <w:rPr>
          <w:rStyle w:val="aa"/>
          <w:b w:val="0"/>
          <w:sz w:val="28"/>
          <w:szCs w:val="28"/>
        </w:rPr>
        <w:t>етодична розробка першого уроку "Із Україною в серці"</w:t>
      </w:r>
      <w:r>
        <w:rPr>
          <w:rStyle w:val="aa"/>
          <w:b w:val="0"/>
          <w:sz w:val="28"/>
          <w:szCs w:val="28"/>
          <w:lang w:val="uk-UA"/>
        </w:rPr>
        <w:t>;</w:t>
      </w:r>
      <w:r w:rsidRPr="00277213">
        <w:rPr>
          <w:rStyle w:val="aa"/>
          <w:b w:val="0"/>
          <w:sz w:val="28"/>
          <w:szCs w:val="28"/>
        </w:rPr>
        <w:t> </w:t>
      </w:r>
    </w:p>
    <w:p w:rsidR="00D413C6" w:rsidRPr="00277213" w:rsidRDefault="00D413C6" w:rsidP="00D835E8">
      <w:pPr>
        <w:pStyle w:val="a8"/>
        <w:spacing w:before="0" w:beforeAutospacing="0" w:after="0" w:afterAutospacing="0" w:line="276" w:lineRule="auto"/>
        <w:ind w:firstLine="851"/>
        <w:jc w:val="both"/>
        <w:rPr>
          <w:rFonts w:ascii="Verdana" w:hAnsi="Verdana"/>
          <w:sz w:val="28"/>
          <w:szCs w:val="28"/>
        </w:rPr>
      </w:pPr>
      <w:r w:rsidRPr="00277213">
        <w:rPr>
          <w:rStyle w:val="aa"/>
          <w:b w:val="0"/>
          <w:sz w:val="28"/>
          <w:szCs w:val="28"/>
        </w:rPr>
        <w:t>-</w:t>
      </w:r>
      <w:r>
        <w:rPr>
          <w:rStyle w:val="aa"/>
          <w:b w:val="0"/>
          <w:sz w:val="28"/>
          <w:szCs w:val="28"/>
          <w:lang w:val="uk-UA"/>
        </w:rPr>
        <w:t xml:space="preserve"> П</w:t>
      </w:r>
      <w:r w:rsidRPr="00277213">
        <w:rPr>
          <w:rStyle w:val="aa"/>
          <w:b w:val="0"/>
          <w:sz w:val="28"/>
          <w:szCs w:val="28"/>
        </w:rPr>
        <w:t>озаурочний захід "У пошуках істини. Локони, історичні реалії та сучасність" </w:t>
      </w:r>
      <w:r w:rsidRPr="00277213">
        <w:rPr>
          <w:sz w:val="28"/>
          <w:szCs w:val="28"/>
        </w:rPr>
        <w:t>;</w:t>
      </w:r>
    </w:p>
    <w:p w:rsidR="00D413C6" w:rsidRPr="00E72598" w:rsidRDefault="00D413C6" w:rsidP="00D835E8">
      <w:pPr>
        <w:pStyle w:val="a8"/>
        <w:spacing w:before="0" w:beforeAutospacing="0" w:after="0" w:afterAutospacing="0" w:line="276" w:lineRule="auto"/>
        <w:ind w:firstLine="851"/>
        <w:jc w:val="both"/>
        <w:rPr>
          <w:rFonts w:ascii="Verdana" w:hAnsi="Verdana"/>
          <w:sz w:val="28"/>
          <w:szCs w:val="28"/>
          <w:lang w:val="uk-UA"/>
        </w:rPr>
      </w:pPr>
      <w:r w:rsidRPr="00277213">
        <w:rPr>
          <w:sz w:val="28"/>
          <w:szCs w:val="28"/>
        </w:rPr>
        <w:t>- </w:t>
      </w:r>
      <w:r>
        <w:rPr>
          <w:sz w:val="28"/>
          <w:szCs w:val="28"/>
          <w:lang w:val="uk-UA"/>
        </w:rPr>
        <w:t xml:space="preserve"> М</w:t>
      </w:r>
      <w:r w:rsidRPr="00277213">
        <w:rPr>
          <w:rStyle w:val="aa"/>
          <w:b w:val="0"/>
          <w:sz w:val="28"/>
          <w:szCs w:val="28"/>
        </w:rPr>
        <w:t>етодична розробка уроку "Зачіски нашвидкуруч" </w:t>
      </w:r>
      <w:r>
        <w:rPr>
          <w:sz w:val="28"/>
          <w:szCs w:val="28"/>
          <w:lang w:val="uk-UA"/>
        </w:rPr>
        <w:t>.</w:t>
      </w:r>
    </w:p>
    <w:p w:rsidR="00D413C6" w:rsidRDefault="00D413C6" w:rsidP="00D835E8">
      <w:pPr>
        <w:pStyle w:val="a8"/>
        <w:spacing w:before="0" w:beforeAutospacing="0" w:after="0" w:afterAutospacing="0" w:line="276" w:lineRule="auto"/>
        <w:ind w:firstLine="851"/>
        <w:jc w:val="both"/>
        <w:rPr>
          <w:sz w:val="28"/>
          <w:szCs w:val="28"/>
          <w:lang w:val="uk-UA"/>
        </w:rPr>
      </w:pPr>
      <w:r w:rsidRPr="00277213">
        <w:rPr>
          <w:rStyle w:val="aa"/>
          <w:b w:val="0"/>
          <w:iCs/>
          <w:sz w:val="28"/>
          <w:szCs w:val="28"/>
        </w:rPr>
        <w:t>Полішко Ю</w:t>
      </w:r>
      <w:r>
        <w:rPr>
          <w:rStyle w:val="aa"/>
          <w:b w:val="0"/>
          <w:iCs/>
          <w:sz w:val="28"/>
          <w:szCs w:val="28"/>
          <w:lang w:val="uk-UA"/>
        </w:rPr>
        <w:t xml:space="preserve">. </w:t>
      </w:r>
      <w:r w:rsidRPr="00277213">
        <w:rPr>
          <w:rStyle w:val="aa"/>
          <w:b w:val="0"/>
          <w:iCs/>
          <w:sz w:val="28"/>
          <w:szCs w:val="28"/>
        </w:rPr>
        <w:t>С</w:t>
      </w:r>
      <w:r>
        <w:rPr>
          <w:rStyle w:val="aa"/>
          <w:b w:val="0"/>
          <w:iCs/>
          <w:sz w:val="28"/>
          <w:szCs w:val="28"/>
          <w:lang w:val="uk-UA"/>
        </w:rPr>
        <w:t>.</w:t>
      </w:r>
      <w:r w:rsidRPr="00277213">
        <w:rPr>
          <w:rStyle w:val="aa"/>
          <w:b w:val="0"/>
          <w:iCs/>
          <w:sz w:val="28"/>
          <w:szCs w:val="28"/>
        </w:rPr>
        <w:t>, </w:t>
      </w:r>
      <w:r>
        <w:rPr>
          <w:sz w:val="28"/>
          <w:szCs w:val="28"/>
        </w:rPr>
        <w:t>викладач</w:t>
      </w:r>
      <w:r>
        <w:rPr>
          <w:sz w:val="28"/>
          <w:szCs w:val="28"/>
          <w:lang w:val="uk-UA"/>
        </w:rPr>
        <w:t>:</w:t>
      </w:r>
    </w:p>
    <w:p w:rsidR="00D413C6" w:rsidRPr="00277213" w:rsidRDefault="00D413C6" w:rsidP="00D835E8">
      <w:pPr>
        <w:pStyle w:val="a8"/>
        <w:spacing w:before="0" w:beforeAutospacing="0" w:after="0" w:afterAutospacing="0" w:line="276" w:lineRule="auto"/>
        <w:ind w:firstLine="851"/>
        <w:jc w:val="both"/>
        <w:rPr>
          <w:rFonts w:ascii="Verdana" w:hAnsi="Verdana"/>
          <w:sz w:val="28"/>
          <w:szCs w:val="28"/>
        </w:rPr>
      </w:pPr>
      <w:r>
        <w:rPr>
          <w:sz w:val="28"/>
          <w:szCs w:val="28"/>
          <w:lang w:val="uk-UA"/>
        </w:rPr>
        <w:t xml:space="preserve">- </w:t>
      </w:r>
      <w:r w:rsidRPr="00277213">
        <w:rPr>
          <w:sz w:val="28"/>
          <w:szCs w:val="28"/>
        </w:rPr>
        <w:t> </w:t>
      </w:r>
      <w:r>
        <w:rPr>
          <w:sz w:val="28"/>
          <w:szCs w:val="28"/>
          <w:lang w:val="uk-UA"/>
        </w:rPr>
        <w:t>Н</w:t>
      </w:r>
      <w:r w:rsidRPr="00277213">
        <w:rPr>
          <w:rStyle w:val="aa"/>
          <w:b w:val="0"/>
          <w:sz w:val="28"/>
          <w:szCs w:val="28"/>
        </w:rPr>
        <w:t>авчальний посібник "Матеріалознавство"</w:t>
      </w:r>
      <w:r w:rsidRPr="00277213">
        <w:rPr>
          <w:sz w:val="28"/>
          <w:szCs w:val="28"/>
        </w:rPr>
        <w:t>;</w:t>
      </w:r>
    </w:p>
    <w:p w:rsidR="00D413C6" w:rsidRPr="00EA577B" w:rsidRDefault="00D413C6" w:rsidP="00D835E8">
      <w:pPr>
        <w:pStyle w:val="a8"/>
        <w:spacing w:before="0" w:beforeAutospacing="0" w:after="0" w:afterAutospacing="0" w:line="276" w:lineRule="auto"/>
        <w:ind w:firstLine="851"/>
        <w:jc w:val="both"/>
        <w:rPr>
          <w:rStyle w:val="aa"/>
          <w:b w:val="0"/>
          <w:sz w:val="28"/>
          <w:szCs w:val="28"/>
          <w:lang w:val="uk-UA"/>
        </w:rPr>
      </w:pPr>
      <w:r w:rsidRPr="00277213">
        <w:rPr>
          <w:sz w:val="28"/>
          <w:szCs w:val="28"/>
        </w:rPr>
        <w:t>-</w:t>
      </w:r>
      <w:r w:rsidRPr="00277213">
        <w:rPr>
          <w:rStyle w:val="apple-converted-space"/>
          <w:sz w:val="28"/>
          <w:szCs w:val="28"/>
        </w:rPr>
        <w:t> </w:t>
      </w:r>
      <w:r w:rsidRPr="00277213">
        <w:rPr>
          <w:rStyle w:val="aa"/>
          <w:b w:val="0"/>
          <w:sz w:val="28"/>
          <w:szCs w:val="28"/>
        </w:rPr>
        <w:t>"Збірник тестових завдань" з професії "</w:t>
      </w:r>
      <w:r>
        <w:rPr>
          <w:rStyle w:val="aa"/>
          <w:b w:val="0"/>
          <w:sz w:val="28"/>
          <w:szCs w:val="28"/>
          <w:lang w:val="uk-UA"/>
        </w:rPr>
        <w:t>К</w:t>
      </w:r>
      <w:r>
        <w:rPr>
          <w:rStyle w:val="aa"/>
          <w:b w:val="0"/>
          <w:sz w:val="28"/>
          <w:szCs w:val="28"/>
        </w:rPr>
        <w:t>равець"</w:t>
      </w:r>
      <w:r>
        <w:rPr>
          <w:rStyle w:val="aa"/>
          <w:b w:val="0"/>
          <w:sz w:val="28"/>
          <w:szCs w:val="28"/>
          <w:lang w:val="uk-UA"/>
        </w:rPr>
        <w:t>;</w:t>
      </w:r>
    </w:p>
    <w:p w:rsidR="00D413C6" w:rsidRDefault="00D413C6" w:rsidP="00D835E8">
      <w:pPr>
        <w:pStyle w:val="a8"/>
        <w:spacing w:before="0" w:beforeAutospacing="0" w:after="0" w:afterAutospacing="0" w:line="276" w:lineRule="auto"/>
        <w:ind w:firstLine="851"/>
        <w:jc w:val="both"/>
        <w:rPr>
          <w:sz w:val="28"/>
          <w:szCs w:val="28"/>
          <w:lang w:val="uk-UA"/>
        </w:rPr>
      </w:pPr>
      <w:r w:rsidRPr="00277213">
        <w:rPr>
          <w:rStyle w:val="aa"/>
          <w:b w:val="0"/>
          <w:iCs/>
          <w:sz w:val="28"/>
          <w:szCs w:val="28"/>
        </w:rPr>
        <w:t>Ігнатенко Любов Василівна, </w:t>
      </w:r>
      <w:r w:rsidRPr="00277213">
        <w:rPr>
          <w:sz w:val="28"/>
          <w:szCs w:val="28"/>
        </w:rPr>
        <w:t>викладач</w:t>
      </w:r>
      <w:r>
        <w:rPr>
          <w:sz w:val="28"/>
          <w:szCs w:val="28"/>
          <w:lang w:val="uk-UA"/>
        </w:rPr>
        <w:t>:</w:t>
      </w:r>
    </w:p>
    <w:p w:rsidR="00D413C6" w:rsidRPr="00277213" w:rsidRDefault="00D413C6" w:rsidP="00D835E8">
      <w:pPr>
        <w:pStyle w:val="a8"/>
        <w:spacing w:before="0" w:beforeAutospacing="0" w:after="0" w:afterAutospacing="0" w:line="276" w:lineRule="auto"/>
        <w:ind w:firstLine="851"/>
        <w:jc w:val="both"/>
        <w:rPr>
          <w:rFonts w:ascii="Verdana" w:hAnsi="Verdana"/>
          <w:sz w:val="28"/>
          <w:szCs w:val="28"/>
        </w:rPr>
      </w:pPr>
      <w:r>
        <w:rPr>
          <w:sz w:val="28"/>
          <w:szCs w:val="28"/>
          <w:lang w:val="uk-UA"/>
        </w:rPr>
        <w:t xml:space="preserve">-  </w:t>
      </w:r>
      <w:r w:rsidRPr="00277213">
        <w:rPr>
          <w:rStyle w:val="aa"/>
          <w:b w:val="0"/>
          <w:sz w:val="28"/>
          <w:szCs w:val="28"/>
        </w:rPr>
        <w:t>Словник сучасного дизайнера "Азбука брюк ХХІ століття"</w:t>
      </w:r>
      <w:r>
        <w:rPr>
          <w:rStyle w:val="aa"/>
          <w:b w:val="0"/>
          <w:sz w:val="28"/>
          <w:szCs w:val="28"/>
          <w:lang w:val="uk-UA"/>
        </w:rPr>
        <w:t>;</w:t>
      </w:r>
      <w:r w:rsidRPr="00277213">
        <w:rPr>
          <w:sz w:val="28"/>
          <w:szCs w:val="28"/>
        </w:rPr>
        <w:t> </w:t>
      </w:r>
    </w:p>
    <w:p w:rsidR="00D413C6" w:rsidRDefault="00D413C6" w:rsidP="00D835E8">
      <w:pPr>
        <w:pStyle w:val="a8"/>
        <w:spacing w:before="0" w:beforeAutospacing="0" w:after="0" w:afterAutospacing="0" w:line="276" w:lineRule="auto"/>
        <w:ind w:firstLine="851"/>
        <w:jc w:val="both"/>
        <w:rPr>
          <w:rStyle w:val="aa"/>
          <w:b w:val="0"/>
          <w:sz w:val="28"/>
          <w:szCs w:val="28"/>
          <w:lang w:val="uk-UA"/>
        </w:rPr>
      </w:pPr>
      <w:r w:rsidRPr="00277213">
        <w:rPr>
          <w:sz w:val="28"/>
          <w:szCs w:val="28"/>
        </w:rPr>
        <w:t xml:space="preserve">- </w:t>
      </w:r>
      <w:r>
        <w:rPr>
          <w:sz w:val="28"/>
          <w:szCs w:val="28"/>
          <w:lang w:val="uk-UA"/>
        </w:rPr>
        <w:t>Д</w:t>
      </w:r>
      <w:r w:rsidRPr="00277213">
        <w:rPr>
          <w:rStyle w:val="aa"/>
          <w:b w:val="0"/>
          <w:sz w:val="28"/>
          <w:szCs w:val="28"/>
        </w:rPr>
        <w:t>ослідження "Сутність проблемного навчання"</w:t>
      </w:r>
      <w:r>
        <w:rPr>
          <w:rStyle w:val="aa"/>
          <w:b w:val="0"/>
          <w:sz w:val="28"/>
          <w:szCs w:val="28"/>
          <w:lang w:val="uk-UA"/>
        </w:rPr>
        <w:t>;</w:t>
      </w:r>
      <w:r w:rsidRPr="00277213">
        <w:rPr>
          <w:rStyle w:val="aa"/>
          <w:b w:val="0"/>
          <w:sz w:val="28"/>
          <w:szCs w:val="28"/>
        </w:rPr>
        <w:t>  </w:t>
      </w:r>
    </w:p>
    <w:p w:rsidR="00D413C6" w:rsidRDefault="00D413C6" w:rsidP="00D835E8">
      <w:pPr>
        <w:pStyle w:val="a8"/>
        <w:spacing w:before="0" w:beforeAutospacing="0" w:after="0" w:afterAutospacing="0" w:line="276" w:lineRule="auto"/>
        <w:ind w:firstLine="851"/>
        <w:jc w:val="both"/>
        <w:rPr>
          <w:sz w:val="28"/>
          <w:szCs w:val="28"/>
          <w:lang w:val="uk-UA"/>
        </w:rPr>
      </w:pPr>
      <w:r w:rsidRPr="00277213">
        <w:rPr>
          <w:sz w:val="28"/>
          <w:szCs w:val="28"/>
        </w:rPr>
        <w:t>-</w:t>
      </w:r>
      <w:r w:rsidRPr="00277213">
        <w:rPr>
          <w:rStyle w:val="apple-converted-space"/>
          <w:sz w:val="28"/>
          <w:szCs w:val="28"/>
        </w:rPr>
        <w:t> </w:t>
      </w:r>
      <w:r>
        <w:rPr>
          <w:rStyle w:val="apple-converted-space"/>
          <w:sz w:val="28"/>
          <w:szCs w:val="28"/>
          <w:lang w:val="uk-UA"/>
        </w:rPr>
        <w:t>Д</w:t>
      </w:r>
      <w:r w:rsidRPr="00277213">
        <w:rPr>
          <w:rStyle w:val="aa"/>
          <w:b w:val="0"/>
          <w:sz w:val="28"/>
          <w:szCs w:val="28"/>
        </w:rPr>
        <w:t>ослідження "Фартух у будні та свята"</w:t>
      </w:r>
      <w:r>
        <w:rPr>
          <w:rStyle w:val="aa"/>
          <w:b w:val="0"/>
          <w:sz w:val="28"/>
          <w:szCs w:val="28"/>
          <w:lang w:val="uk-UA"/>
        </w:rPr>
        <w:t>;</w:t>
      </w:r>
      <w:r>
        <w:rPr>
          <w:sz w:val="28"/>
          <w:szCs w:val="28"/>
        </w:rPr>
        <w:t> </w:t>
      </w:r>
    </w:p>
    <w:p w:rsidR="00D413C6" w:rsidRPr="00EA577B" w:rsidRDefault="00D413C6" w:rsidP="00D835E8">
      <w:pPr>
        <w:pStyle w:val="a8"/>
        <w:spacing w:before="0" w:beforeAutospacing="0" w:after="0" w:afterAutospacing="0" w:line="276" w:lineRule="auto"/>
        <w:ind w:firstLine="851"/>
        <w:jc w:val="both"/>
        <w:rPr>
          <w:rFonts w:ascii="Verdana" w:hAnsi="Verdana"/>
          <w:sz w:val="28"/>
          <w:szCs w:val="28"/>
          <w:lang w:val="uk-UA"/>
        </w:rPr>
      </w:pPr>
      <w:r w:rsidRPr="00277213">
        <w:rPr>
          <w:sz w:val="28"/>
          <w:szCs w:val="28"/>
        </w:rPr>
        <w:t>- </w:t>
      </w:r>
      <w:r>
        <w:rPr>
          <w:sz w:val="28"/>
          <w:szCs w:val="28"/>
          <w:lang w:val="uk-UA"/>
        </w:rPr>
        <w:t>М</w:t>
      </w:r>
      <w:r w:rsidRPr="00277213">
        <w:rPr>
          <w:rStyle w:val="aa"/>
          <w:b w:val="0"/>
          <w:sz w:val="28"/>
          <w:szCs w:val="28"/>
        </w:rPr>
        <w:t>етодична розробка уро</w:t>
      </w:r>
      <w:r>
        <w:rPr>
          <w:rStyle w:val="aa"/>
          <w:b w:val="0"/>
          <w:sz w:val="28"/>
          <w:szCs w:val="28"/>
        </w:rPr>
        <w:t>ку "Методи конструювання одягу"</w:t>
      </w:r>
      <w:r>
        <w:rPr>
          <w:rStyle w:val="aa"/>
          <w:b w:val="0"/>
          <w:sz w:val="28"/>
          <w:szCs w:val="28"/>
          <w:lang w:val="uk-UA"/>
        </w:rPr>
        <w:t>;</w:t>
      </w:r>
    </w:p>
    <w:p w:rsidR="00D413C6" w:rsidRPr="00277213" w:rsidRDefault="00D413C6" w:rsidP="00D835E8">
      <w:pPr>
        <w:pStyle w:val="a8"/>
        <w:spacing w:before="0" w:beforeAutospacing="0" w:after="0" w:afterAutospacing="0" w:line="276" w:lineRule="auto"/>
        <w:ind w:firstLine="851"/>
        <w:jc w:val="both"/>
        <w:rPr>
          <w:rFonts w:ascii="Verdana" w:hAnsi="Verdana"/>
          <w:sz w:val="28"/>
          <w:szCs w:val="28"/>
        </w:rPr>
      </w:pPr>
      <w:r w:rsidRPr="00277213">
        <w:rPr>
          <w:sz w:val="28"/>
          <w:szCs w:val="28"/>
        </w:rPr>
        <w:t>- </w:t>
      </w:r>
      <w:r>
        <w:rPr>
          <w:sz w:val="28"/>
          <w:szCs w:val="28"/>
          <w:lang w:val="uk-UA"/>
        </w:rPr>
        <w:t>М</w:t>
      </w:r>
      <w:r w:rsidRPr="00277213">
        <w:rPr>
          <w:rStyle w:val="aa"/>
          <w:b w:val="0"/>
          <w:sz w:val="28"/>
          <w:szCs w:val="28"/>
        </w:rPr>
        <w:t>етодична розробка уроку "Застосування комп'ютерної техніки в процесі моделювання одягу"</w:t>
      </w:r>
      <w:r>
        <w:rPr>
          <w:rStyle w:val="aa"/>
          <w:b w:val="0"/>
          <w:sz w:val="28"/>
          <w:szCs w:val="28"/>
          <w:lang w:val="uk-UA"/>
        </w:rPr>
        <w:t>.</w:t>
      </w:r>
      <w:r w:rsidRPr="00277213">
        <w:rPr>
          <w:rStyle w:val="aa"/>
          <w:b w:val="0"/>
          <w:sz w:val="28"/>
          <w:szCs w:val="28"/>
        </w:rPr>
        <w:t> </w:t>
      </w:r>
    </w:p>
    <w:p w:rsidR="00D413C6" w:rsidRPr="00277213" w:rsidRDefault="00D413C6" w:rsidP="00D835E8">
      <w:pPr>
        <w:pStyle w:val="a8"/>
        <w:spacing w:before="0" w:beforeAutospacing="0" w:after="0" w:afterAutospacing="0" w:line="276" w:lineRule="auto"/>
        <w:ind w:firstLine="709"/>
        <w:jc w:val="both"/>
        <w:rPr>
          <w:rFonts w:ascii="Verdana" w:hAnsi="Verdana"/>
          <w:sz w:val="28"/>
          <w:szCs w:val="28"/>
        </w:rPr>
      </w:pPr>
      <w:r w:rsidRPr="00277213">
        <w:rPr>
          <w:rStyle w:val="aa"/>
          <w:b w:val="0"/>
          <w:iCs/>
          <w:sz w:val="28"/>
          <w:szCs w:val="28"/>
        </w:rPr>
        <w:t>Сорокіна Т</w:t>
      </w:r>
      <w:r>
        <w:rPr>
          <w:rStyle w:val="aa"/>
          <w:b w:val="0"/>
          <w:iCs/>
          <w:sz w:val="28"/>
          <w:szCs w:val="28"/>
          <w:lang w:val="uk-UA"/>
        </w:rPr>
        <w:t>.</w:t>
      </w:r>
      <w:r w:rsidRPr="00277213">
        <w:rPr>
          <w:rStyle w:val="aa"/>
          <w:b w:val="0"/>
          <w:iCs/>
          <w:sz w:val="28"/>
          <w:szCs w:val="28"/>
        </w:rPr>
        <w:t xml:space="preserve"> В</w:t>
      </w:r>
      <w:r>
        <w:rPr>
          <w:rStyle w:val="aa"/>
          <w:b w:val="0"/>
          <w:iCs/>
          <w:sz w:val="28"/>
          <w:szCs w:val="28"/>
          <w:lang w:val="uk-UA"/>
        </w:rPr>
        <w:t xml:space="preserve">., </w:t>
      </w:r>
      <w:r w:rsidRPr="00277213">
        <w:rPr>
          <w:rStyle w:val="aa"/>
          <w:b w:val="0"/>
          <w:iCs/>
          <w:sz w:val="28"/>
          <w:szCs w:val="28"/>
        </w:rPr>
        <w:t> </w:t>
      </w:r>
      <w:r w:rsidRPr="00277213">
        <w:rPr>
          <w:sz w:val="28"/>
          <w:szCs w:val="28"/>
        </w:rPr>
        <w:t>викладач </w:t>
      </w:r>
      <w:r>
        <w:rPr>
          <w:sz w:val="28"/>
          <w:szCs w:val="28"/>
          <w:lang w:val="uk-UA"/>
        </w:rPr>
        <w:t>,</w:t>
      </w:r>
      <w:r w:rsidRPr="00277213">
        <w:rPr>
          <w:rStyle w:val="apple-converted-space"/>
          <w:sz w:val="28"/>
          <w:szCs w:val="28"/>
        </w:rPr>
        <w:t> </w:t>
      </w:r>
      <w:r>
        <w:rPr>
          <w:rStyle w:val="apple-converted-space"/>
          <w:sz w:val="28"/>
          <w:szCs w:val="28"/>
          <w:lang w:val="uk-UA"/>
        </w:rPr>
        <w:t>м</w:t>
      </w:r>
      <w:r w:rsidRPr="00277213">
        <w:rPr>
          <w:bCs/>
          <w:sz w:val="28"/>
          <w:szCs w:val="28"/>
        </w:rPr>
        <w:t>етодична розробка уроку з використанням засобів ІКТ </w:t>
      </w:r>
      <w:r>
        <w:rPr>
          <w:bCs/>
          <w:sz w:val="28"/>
          <w:szCs w:val="28"/>
          <w:lang w:val="uk-UA"/>
        </w:rPr>
        <w:t>.</w:t>
      </w:r>
    </w:p>
    <w:p w:rsidR="00D413C6" w:rsidRPr="00277213" w:rsidRDefault="00D413C6" w:rsidP="00D835E8">
      <w:pPr>
        <w:pStyle w:val="a8"/>
        <w:spacing w:before="0" w:beforeAutospacing="0" w:after="0" w:afterAutospacing="0" w:line="276" w:lineRule="auto"/>
        <w:ind w:firstLine="851"/>
        <w:jc w:val="both"/>
        <w:rPr>
          <w:rFonts w:ascii="Verdana" w:hAnsi="Verdana"/>
          <w:sz w:val="28"/>
          <w:szCs w:val="28"/>
        </w:rPr>
      </w:pPr>
      <w:r w:rsidRPr="00277213">
        <w:rPr>
          <w:rStyle w:val="aa"/>
          <w:b w:val="0"/>
          <w:iCs/>
          <w:sz w:val="28"/>
          <w:szCs w:val="28"/>
        </w:rPr>
        <w:t>Харько О</w:t>
      </w:r>
      <w:r>
        <w:rPr>
          <w:rStyle w:val="aa"/>
          <w:b w:val="0"/>
          <w:iCs/>
          <w:sz w:val="28"/>
          <w:szCs w:val="28"/>
          <w:lang w:val="uk-UA"/>
        </w:rPr>
        <w:t>.</w:t>
      </w:r>
      <w:r w:rsidRPr="00277213">
        <w:rPr>
          <w:rStyle w:val="aa"/>
          <w:b w:val="0"/>
          <w:iCs/>
          <w:sz w:val="28"/>
          <w:szCs w:val="28"/>
        </w:rPr>
        <w:t xml:space="preserve"> М</w:t>
      </w:r>
      <w:r>
        <w:rPr>
          <w:rStyle w:val="aa"/>
          <w:b w:val="0"/>
          <w:iCs/>
          <w:sz w:val="28"/>
          <w:szCs w:val="28"/>
          <w:lang w:val="uk-UA"/>
        </w:rPr>
        <w:t>.</w:t>
      </w:r>
      <w:r w:rsidRPr="00277213">
        <w:rPr>
          <w:rStyle w:val="aa"/>
          <w:b w:val="0"/>
          <w:iCs/>
          <w:sz w:val="28"/>
          <w:szCs w:val="28"/>
        </w:rPr>
        <w:t>,</w:t>
      </w:r>
      <w:r w:rsidRPr="00277213">
        <w:rPr>
          <w:rStyle w:val="apple-converted-space"/>
          <w:bCs/>
          <w:iCs/>
          <w:sz w:val="28"/>
          <w:szCs w:val="28"/>
        </w:rPr>
        <w:t> </w:t>
      </w:r>
      <w:r>
        <w:rPr>
          <w:sz w:val="28"/>
          <w:szCs w:val="28"/>
        </w:rPr>
        <w:t>майстер в</w:t>
      </w:r>
      <w:r>
        <w:rPr>
          <w:sz w:val="28"/>
          <w:szCs w:val="28"/>
          <w:lang w:val="uk-UA"/>
        </w:rPr>
        <w:t>/н, м</w:t>
      </w:r>
      <w:r w:rsidRPr="00277213">
        <w:rPr>
          <w:bCs/>
          <w:sz w:val="28"/>
          <w:szCs w:val="28"/>
        </w:rPr>
        <w:t>етодична розробка уроку виробничого навчання "Чарівність створювати красу"</w:t>
      </w:r>
      <w:r w:rsidRPr="00277213">
        <w:rPr>
          <w:sz w:val="28"/>
          <w:szCs w:val="28"/>
        </w:rPr>
        <w:t>.</w:t>
      </w:r>
    </w:p>
    <w:p w:rsidR="00D413C6" w:rsidRDefault="00D413C6" w:rsidP="00D835E8">
      <w:pPr>
        <w:pStyle w:val="a8"/>
        <w:spacing w:before="0" w:beforeAutospacing="0" w:after="0" w:afterAutospacing="0" w:line="276" w:lineRule="auto"/>
        <w:ind w:firstLine="851"/>
        <w:jc w:val="both"/>
        <w:rPr>
          <w:sz w:val="28"/>
          <w:szCs w:val="28"/>
          <w:lang w:val="uk-UA"/>
        </w:rPr>
      </w:pPr>
      <w:r w:rsidRPr="00277213">
        <w:rPr>
          <w:rStyle w:val="a9"/>
          <w:bCs/>
          <w:i w:val="0"/>
          <w:sz w:val="28"/>
          <w:szCs w:val="28"/>
        </w:rPr>
        <w:t>Лелюх Н</w:t>
      </w:r>
      <w:r>
        <w:rPr>
          <w:rStyle w:val="a9"/>
          <w:bCs/>
          <w:i w:val="0"/>
          <w:sz w:val="28"/>
          <w:szCs w:val="28"/>
          <w:lang w:val="uk-UA"/>
        </w:rPr>
        <w:t>.</w:t>
      </w:r>
      <w:r w:rsidRPr="00277213">
        <w:rPr>
          <w:rStyle w:val="a9"/>
          <w:bCs/>
          <w:i w:val="0"/>
          <w:sz w:val="28"/>
          <w:szCs w:val="28"/>
        </w:rPr>
        <w:t xml:space="preserve"> М</w:t>
      </w:r>
      <w:r>
        <w:rPr>
          <w:rStyle w:val="a9"/>
          <w:bCs/>
          <w:i w:val="0"/>
          <w:sz w:val="28"/>
          <w:szCs w:val="28"/>
          <w:lang w:val="uk-UA"/>
        </w:rPr>
        <w:t>.</w:t>
      </w:r>
      <w:r w:rsidRPr="00277213">
        <w:rPr>
          <w:rStyle w:val="aa"/>
          <w:b w:val="0"/>
          <w:iCs/>
          <w:sz w:val="28"/>
          <w:szCs w:val="28"/>
        </w:rPr>
        <w:t>, </w:t>
      </w:r>
      <w:r w:rsidRPr="00277213">
        <w:rPr>
          <w:sz w:val="28"/>
          <w:szCs w:val="28"/>
        </w:rPr>
        <w:t>викладач</w:t>
      </w:r>
      <w:r>
        <w:rPr>
          <w:sz w:val="28"/>
          <w:szCs w:val="28"/>
          <w:lang w:val="uk-UA"/>
        </w:rPr>
        <w:t>:</w:t>
      </w:r>
    </w:p>
    <w:p w:rsidR="00D413C6" w:rsidRDefault="00D413C6" w:rsidP="00D835E8">
      <w:pPr>
        <w:pStyle w:val="a8"/>
        <w:spacing w:before="0" w:beforeAutospacing="0" w:after="0" w:afterAutospacing="0" w:line="276" w:lineRule="auto"/>
        <w:ind w:firstLine="851"/>
        <w:jc w:val="both"/>
        <w:rPr>
          <w:sz w:val="28"/>
          <w:szCs w:val="28"/>
          <w:lang w:val="uk-UA"/>
        </w:rPr>
      </w:pPr>
      <w:r>
        <w:rPr>
          <w:sz w:val="28"/>
          <w:szCs w:val="28"/>
          <w:lang w:val="uk-UA"/>
        </w:rPr>
        <w:t>-</w:t>
      </w:r>
      <w:r w:rsidRPr="00277213">
        <w:rPr>
          <w:sz w:val="28"/>
          <w:szCs w:val="28"/>
        </w:rPr>
        <w:t xml:space="preserve"> </w:t>
      </w:r>
      <w:r>
        <w:rPr>
          <w:sz w:val="28"/>
          <w:szCs w:val="28"/>
          <w:lang w:val="uk-UA"/>
        </w:rPr>
        <w:t>М</w:t>
      </w:r>
      <w:r w:rsidRPr="00277213">
        <w:rPr>
          <w:sz w:val="28"/>
          <w:szCs w:val="28"/>
        </w:rPr>
        <w:t xml:space="preserve">етодична розробка на обласний конкурс інноваційних проектів "Конкрсна діяльність на основі співпраці з </w:t>
      </w:r>
      <w:r>
        <w:rPr>
          <w:sz w:val="28"/>
          <w:szCs w:val="28"/>
        </w:rPr>
        <w:t>міжнародною компанією "Estell"</w:t>
      </w:r>
      <w:r>
        <w:rPr>
          <w:sz w:val="28"/>
          <w:szCs w:val="28"/>
          <w:lang w:val="uk-UA"/>
        </w:rPr>
        <w:t>;</w:t>
      </w:r>
    </w:p>
    <w:p w:rsidR="00D413C6" w:rsidRDefault="00D413C6" w:rsidP="00D835E8">
      <w:pPr>
        <w:pStyle w:val="a8"/>
        <w:spacing w:before="0" w:beforeAutospacing="0" w:after="0" w:afterAutospacing="0" w:line="276" w:lineRule="auto"/>
        <w:ind w:firstLine="851"/>
        <w:jc w:val="both"/>
        <w:rPr>
          <w:sz w:val="28"/>
          <w:szCs w:val="28"/>
          <w:lang w:val="uk-UA"/>
        </w:rPr>
      </w:pPr>
      <w:r>
        <w:rPr>
          <w:sz w:val="28"/>
          <w:szCs w:val="28"/>
          <w:lang w:val="uk-UA"/>
        </w:rPr>
        <w:t>- Методична розробка «Барвники ІІ групи»;</w:t>
      </w:r>
    </w:p>
    <w:p w:rsidR="00D413C6" w:rsidRPr="00EA577B" w:rsidRDefault="00D413C6" w:rsidP="00D835E8">
      <w:pPr>
        <w:pStyle w:val="a8"/>
        <w:spacing w:before="0" w:beforeAutospacing="0" w:after="0" w:afterAutospacing="0" w:line="276" w:lineRule="auto"/>
        <w:ind w:firstLine="851"/>
        <w:jc w:val="both"/>
        <w:rPr>
          <w:rFonts w:ascii="Verdana" w:hAnsi="Verdana"/>
          <w:sz w:val="28"/>
          <w:szCs w:val="28"/>
          <w:lang w:val="uk-UA"/>
        </w:rPr>
      </w:pPr>
      <w:r>
        <w:rPr>
          <w:sz w:val="28"/>
          <w:szCs w:val="28"/>
          <w:lang w:val="uk-UA"/>
        </w:rPr>
        <w:t>- Методична розробка «Писанкове диво».</w:t>
      </w:r>
    </w:p>
    <w:p w:rsidR="00D413C6" w:rsidRPr="00EA577B" w:rsidRDefault="00D413C6" w:rsidP="00D835E8">
      <w:pPr>
        <w:pStyle w:val="a8"/>
        <w:spacing w:before="0" w:beforeAutospacing="0" w:after="0" w:afterAutospacing="0" w:line="276" w:lineRule="auto"/>
        <w:ind w:firstLine="851"/>
        <w:jc w:val="both"/>
        <w:rPr>
          <w:rFonts w:ascii="Verdana" w:hAnsi="Verdana"/>
          <w:sz w:val="28"/>
          <w:szCs w:val="28"/>
          <w:lang w:val="uk-UA"/>
        </w:rPr>
      </w:pPr>
      <w:r>
        <w:rPr>
          <w:rStyle w:val="aa"/>
          <w:b w:val="0"/>
          <w:iCs/>
          <w:sz w:val="28"/>
          <w:szCs w:val="28"/>
          <w:lang w:val="uk-UA"/>
        </w:rPr>
        <w:t xml:space="preserve">- </w:t>
      </w:r>
      <w:r w:rsidRPr="00EA577B">
        <w:rPr>
          <w:rStyle w:val="aa"/>
          <w:b w:val="0"/>
          <w:iCs/>
          <w:sz w:val="28"/>
          <w:szCs w:val="28"/>
          <w:lang w:val="uk-UA"/>
        </w:rPr>
        <w:t>Репало А</w:t>
      </w:r>
      <w:r>
        <w:rPr>
          <w:rStyle w:val="aa"/>
          <w:b w:val="0"/>
          <w:iCs/>
          <w:sz w:val="28"/>
          <w:szCs w:val="28"/>
          <w:lang w:val="uk-UA"/>
        </w:rPr>
        <w:t>.</w:t>
      </w:r>
      <w:r w:rsidRPr="00EA577B">
        <w:rPr>
          <w:rStyle w:val="aa"/>
          <w:b w:val="0"/>
          <w:iCs/>
          <w:sz w:val="28"/>
          <w:szCs w:val="28"/>
          <w:lang w:val="uk-UA"/>
        </w:rPr>
        <w:t xml:space="preserve"> П</w:t>
      </w:r>
      <w:r>
        <w:rPr>
          <w:rStyle w:val="aa"/>
          <w:b w:val="0"/>
          <w:iCs/>
          <w:sz w:val="28"/>
          <w:szCs w:val="28"/>
          <w:lang w:val="uk-UA"/>
        </w:rPr>
        <w:t>.</w:t>
      </w:r>
      <w:r w:rsidRPr="00EA577B">
        <w:rPr>
          <w:rStyle w:val="aa"/>
          <w:b w:val="0"/>
          <w:iCs/>
          <w:sz w:val="28"/>
          <w:szCs w:val="28"/>
          <w:lang w:val="uk-UA"/>
        </w:rPr>
        <w:t>,</w:t>
      </w:r>
      <w:r w:rsidRPr="00277213">
        <w:rPr>
          <w:rStyle w:val="aa"/>
          <w:b w:val="0"/>
          <w:iCs/>
          <w:sz w:val="28"/>
          <w:szCs w:val="28"/>
        </w:rPr>
        <w:t> </w:t>
      </w:r>
      <w:r w:rsidRPr="00EA577B">
        <w:rPr>
          <w:sz w:val="28"/>
          <w:szCs w:val="28"/>
          <w:lang w:val="uk-UA"/>
        </w:rPr>
        <w:t>майстер в</w:t>
      </w:r>
      <w:r>
        <w:rPr>
          <w:sz w:val="28"/>
          <w:szCs w:val="28"/>
          <w:lang w:val="uk-UA"/>
        </w:rPr>
        <w:t xml:space="preserve">/н, </w:t>
      </w:r>
      <w:r w:rsidRPr="00EA577B">
        <w:rPr>
          <w:sz w:val="28"/>
          <w:szCs w:val="28"/>
          <w:lang w:val="uk-UA"/>
        </w:rPr>
        <w:t xml:space="preserve"> </w:t>
      </w:r>
      <w:r>
        <w:rPr>
          <w:sz w:val="28"/>
          <w:szCs w:val="28"/>
          <w:lang w:val="uk-UA"/>
        </w:rPr>
        <w:t xml:space="preserve">методична розробка </w:t>
      </w:r>
      <w:r w:rsidRPr="00EA577B">
        <w:rPr>
          <w:sz w:val="28"/>
          <w:szCs w:val="28"/>
          <w:lang w:val="uk-UA"/>
        </w:rPr>
        <w:t>урок</w:t>
      </w:r>
      <w:r>
        <w:rPr>
          <w:sz w:val="28"/>
          <w:szCs w:val="28"/>
          <w:lang w:val="uk-UA"/>
        </w:rPr>
        <w:t>у</w:t>
      </w:r>
      <w:r w:rsidRPr="00EA577B">
        <w:rPr>
          <w:sz w:val="28"/>
          <w:szCs w:val="28"/>
          <w:lang w:val="uk-UA"/>
        </w:rPr>
        <w:t xml:space="preserve"> виробничого навчання "Масаж кистей рук"</w:t>
      </w:r>
      <w:r>
        <w:rPr>
          <w:sz w:val="28"/>
          <w:szCs w:val="28"/>
          <w:lang w:val="uk-UA"/>
        </w:rPr>
        <w:t>.</w:t>
      </w:r>
    </w:p>
    <w:p w:rsidR="00D413C6" w:rsidRDefault="00D413C6" w:rsidP="00D835E8">
      <w:pPr>
        <w:spacing w:line="276" w:lineRule="auto"/>
        <w:ind w:firstLine="851"/>
        <w:jc w:val="both"/>
        <w:rPr>
          <w:sz w:val="28"/>
          <w:szCs w:val="28"/>
        </w:rPr>
      </w:pPr>
      <w:r w:rsidRPr="0051010C">
        <w:rPr>
          <w:sz w:val="28"/>
          <w:szCs w:val="28"/>
        </w:rPr>
        <w:t xml:space="preserve">Особливе місце в удосконаленні навчально-виховного процесу та підвищенні </w:t>
      </w:r>
      <w:r w:rsidRPr="006E770B">
        <w:rPr>
          <w:sz w:val="28"/>
          <w:szCs w:val="28"/>
        </w:rPr>
        <w:t xml:space="preserve">педагогічної майстерності викладачів і майстрів виробничого навчання займають </w:t>
      </w:r>
      <w:r w:rsidRPr="006E770B">
        <w:rPr>
          <w:b/>
          <w:i/>
          <w:sz w:val="28"/>
          <w:szCs w:val="28"/>
        </w:rPr>
        <w:t>відкриті уроки теоретичного та практичного навчання, позаурочні заходи</w:t>
      </w:r>
      <w:r w:rsidRPr="006E770B">
        <w:rPr>
          <w:sz w:val="28"/>
          <w:szCs w:val="28"/>
        </w:rPr>
        <w:t>. Кількість</w:t>
      </w:r>
      <w:r>
        <w:rPr>
          <w:sz w:val="28"/>
          <w:szCs w:val="28"/>
        </w:rPr>
        <w:t xml:space="preserve"> цих заходів із року в рік змінюється, так як склад педагогічного колективу теж міняється, поповнюється молодими педагогами. </w:t>
      </w:r>
    </w:p>
    <w:p w:rsidR="00D413C6" w:rsidRDefault="00D413C6" w:rsidP="00D835E8">
      <w:pPr>
        <w:spacing w:line="276" w:lineRule="auto"/>
        <w:ind w:firstLine="851"/>
        <w:jc w:val="both"/>
        <w:rPr>
          <w:sz w:val="28"/>
          <w:szCs w:val="28"/>
        </w:rPr>
      </w:pPr>
      <w:r>
        <w:rPr>
          <w:sz w:val="28"/>
          <w:szCs w:val="28"/>
        </w:rPr>
        <w:t xml:space="preserve">Традиційно в травні  кожного навчального року проводиться </w:t>
      </w:r>
      <w:r w:rsidRPr="006E770B">
        <w:rPr>
          <w:b/>
          <w:i/>
          <w:sz w:val="28"/>
          <w:szCs w:val="28"/>
        </w:rPr>
        <w:t>виставка методичних надбань</w:t>
      </w:r>
      <w:r>
        <w:rPr>
          <w:sz w:val="28"/>
          <w:szCs w:val="28"/>
        </w:rPr>
        <w:t xml:space="preserve"> педагогічних працівників «Творчі сходинки». </w:t>
      </w:r>
      <w:r w:rsidRPr="00E72598">
        <w:rPr>
          <w:sz w:val="28"/>
          <w:szCs w:val="28"/>
        </w:rPr>
        <w:t xml:space="preserve">Декілька років поспіль кращими роботами є методичні напрацювання </w:t>
      </w:r>
      <w:r w:rsidRPr="00E72598">
        <w:rPr>
          <w:rStyle w:val="aa"/>
          <w:b w:val="0"/>
          <w:iCs/>
          <w:sz w:val="28"/>
          <w:szCs w:val="28"/>
        </w:rPr>
        <w:t>Скіданової Т. О.,  </w:t>
      </w:r>
      <w:r w:rsidRPr="00E72598">
        <w:rPr>
          <w:sz w:val="28"/>
          <w:szCs w:val="28"/>
        </w:rPr>
        <w:t>Полішко Ю. С.,  викладачів спецдисциплін.</w:t>
      </w:r>
    </w:p>
    <w:p w:rsidR="00D413C6" w:rsidRDefault="00D413C6" w:rsidP="00D835E8">
      <w:pPr>
        <w:spacing w:line="276" w:lineRule="auto"/>
        <w:ind w:firstLine="851"/>
        <w:jc w:val="both"/>
        <w:rPr>
          <w:sz w:val="28"/>
          <w:szCs w:val="28"/>
        </w:rPr>
      </w:pPr>
      <w:r>
        <w:rPr>
          <w:sz w:val="28"/>
          <w:szCs w:val="28"/>
        </w:rPr>
        <w:t xml:space="preserve">Велику емоційну насолоду та задоволення приносять традиційні </w:t>
      </w:r>
      <w:r w:rsidRPr="006E770B">
        <w:rPr>
          <w:b/>
          <w:i/>
          <w:sz w:val="28"/>
          <w:szCs w:val="28"/>
        </w:rPr>
        <w:t>виставки технічної творчості</w:t>
      </w:r>
      <w:r w:rsidRPr="006E770B">
        <w:rPr>
          <w:sz w:val="28"/>
          <w:szCs w:val="28"/>
        </w:rPr>
        <w:t>, які</w:t>
      </w:r>
      <w:r>
        <w:rPr>
          <w:sz w:val="28"/>
          <w:szCs w:val="28"/>
        </w:rPr>
        <w:t xml:space="preserve"> кожного року проходять двічі: у грудні </w:t>
      </w:r>
      <w:r>
        <w:rPr>
          <w:sz w:val="28"/>
          <w:szCs w:val="28"/>
        </w:rPr>
        <w:lastRenderedPageBreak/>
        <w:t>та в квітні. На виставці представляються роботи учнів груп навчального закладу, які відвідують гурток технічної творчості</w:t>
      </w:r>
    </w:p>
    <w:p w:rsidR="00D413C6" w:rsidRDefault="00D413C6" w:rsidP="00D835E8">
      <w:pPr>
        <w:spacing w:line="276" w:lineRule="auto"/>
        <w:ind w:firstLine="851"/>
        <w:jc w:val="both"/>
        <w:rPr>
          <w:sz w:val="28"/>
          <w:szCs w:val="28"/>
        </w:rPr>
      </w:pPr>
      <w:r w:rsidRPr="006E770B">
        <w:rPr>
          <w:sz w:val="28"/>
          <w:szCs w:val="28"/>
        </w:rPr>
        <w:t xml:space="preserve">На базі навчального закладу постійно проводяться </w:t>
      </w:r>
      <w:r w:rsidRPr="006E770B">
        <w:rPr>
          <w:b/>
          <w:i/>
          <w:sz w:val="28"/>
          <w:szCs w:val="28"/>
        </w:rPr>
        <w:t>заходи обласного рівня:</w:t>
      </w:r>
    </w:p>
    <w:p w:rsidR="00D413C6" w:rsidRDefault="00D413C6" w:rsidP="00D835E8">
      <w:pPr>
        <w:pStyle w:val="a6"/>
        <w:numPr>
          <w:ilvl w:val="0"/>
          <w:numId w:val="6"/>
        </w:numPr>
        <w:spacing w:after="0"/>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школи передового педагогічного досвіду «Розвиток національної свідомості учнів засобами народної творчості під час здобуття професії» (13.12.2013р. та 25.04.2014р.);</w:t>
      </w:r>
    </w:p>
    <w:p w:rsidR="00D413C6" w:rsidRDefault="00D413C6" w:rsidP="00D835E8">
      <w:pPr>
        <w:pStyle w:val="a6"/>
        <w:numPr>
          <w:ilvl w:val="0"/>
          <w:numId w:val="6"/>
        </w:numPr>
        <w:spacing w:after="0"/>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творчої групи бібліотекарів (06.11.2013р, 27.02.2014р.);</w:t>
      </w:r>
    </w:p>
    <w:p w:rsidR="00D413C6" w:rsidRDefault="00D413C6" w:rsidP="00D835E8">
      <w:pPr>
        <w:pStyle w:val="a6"/>
        <w:numPr>
          <w:ilvl w:val="0"/>
          <w:numId w:val="6"/>
        </w:numPr>
        <w:spacing w:after="0"/>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творчої групи з професії «Кравець» (06.05.2014р);</w:t>
      </w:r>
    </w:p>
    <w:p w:rsidR="00D413C6" w:rsidRDefault="00D413C6" w:rsidP="00D835E8">
      <w:pPr>
        <w:pStyle w:val="a6"/>
        <w:numPr>
          <w:ilvl w:val="0"/>
          <w:numId w:val="6"/>
        </w:numPr>
        <w:spacing w:after="0"/>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обласної секції викладачів та майстрів виробничого навчання з професій легкої промисловості по вивченню досвіду роботи викладача спеціальних дисциплін Полішко Ю. С.  (18.11.2015р.)</w:t>
      </w:r>
    </w:p>
    <w:p w:rsidR="00D413C6" w:rsidRDefault="00D413C6" w:rsidP="00D835E8">
      <w:pPr>
        <w:pStyle w:val="a6"/>
        <w:numPr>
          <w:ilvl w:val="0"/>
          <w:numId w:val="6"/>
        </w:numPr>
        <w:spacing w:after="0"/>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Школи ППД «Підвищення якості професійної підготовки перукарів шляхом удосконалення новітніх технологій навчання» під керівництвом викладача</w:t>
      </w:r>
      <w:r w:rsidRPr="00B36494">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спеціальних дисциплін Скіданової Т. О. (11.02.2016р.).</w:t>
      </w:r>
    </w:p>
    <w:p w:rsidR="00D413C6" w:rsidRDefault="00D413C6" w:rsidP="00D835E8">
      <w:pPr>
        <w:pStyle w:val="a6"/>
        <w:spacing w:after="0"/>
        <w:ind w:left="0" w:firstLine="709"/>
        <w:jc w:val="both"/>
        <w:rPr>
          <w:rFonts w:ascii="Times New Roman" w:hAnsi="Times New Roman" w:cs="Times New Roman"/>
          <w:sz w:val="28"/>
          <w:szCs w:val="28"/>
          <w:lang w:val="uk-UA"/>
        </w:rPr>
      </w:pPr>
      <w:r w:rsidRPr="006E770B">
        <w:rPr>
          <w:rFonts w:ascii="Times New Roman" w:hAnsi="Times New Roman" w:cs="Times New Roman"/>
          <w:sz w:val="28"/>
          <w:szCs w:val="28"/>
          <w:lang w:val="uk-UA"/>
        </w:rPr>
        <w:t xml:space="preserve">Хочеться зазначити, що належна увага в навчальному закладі приділяється </w:t>
      </w:r>
      <w:r w:rsidRPr="006E770B">
        <w:rPr>
          <w:rFonts w:ascii="Times New Roman" w:hAnsi="Times New Roman" w:cs="Times New Roman"/>
          <w:b/>
          <w:i/>
          <w:sz w:val="28"/>
          <w:szCs w:val="28"/>
          <w:lang w:val="uk-UA"/>
        </w:rPr>
        <w:t>вивченню передового педагогічного досвіду.</w:t>
      </w:r>
      <w:r w:rsidRPr="006E770B">
        <w:rPr>
          <w:rFonts w:ascii="Times New Roman" w:hAnsi="Times New Roman" w:cs="Times New Roman"/>
          <w:sz w:val="28"/>
          <w:szCs w:val="28"/>
          <w:lang w:val="uk-UA"/>
        </w:rPr>
        <w:t xml:space="preserve">  Н</w:t>
      </w:r>
      <w:r w:rsidRPr="00B36494">
        <w:rPr>
          <w:rFonts w:ascii="Times New Roman" w:hAnsi="Times New Roman" w:cs="Times New Roman"/>
          <w:sz w:val="28"/>
          <w:szCs w:val="28"/>
          <w:lang w:val="uk-UA"/>
        </w:rPr>
        <w:t xml:space="preserve">аші викладачі та майстри виробничого навчання приймають </w:t>
      </w:r>
      <w:r>
        <w:rPr>
          <w:rFonts w:ascii="Times New Roman" w:hAnsi="Times New Roman" w:cs="Times New Roman"/>
          <w:sz w:val="28"/>
          <w:szCs w:val="28"/>
          <w:lang w:val="uk-UA"/>
        </w:rPr>
        <w:t xml:space="preserve">активну </w:t>
      </w:r>
      <w:r w:rsidRPr="00B36494">
        <w:rPr>
          <w:rFonts w:ascii="Times New Roman" w:hAnsi="Times New Roman" w:cs="Times New Roman"/>
          <w:sz w:val="28"/>
          <w:szCs w:val="28"/>
          <w:lang w:val="uk-UA"/>
        </w:rPr>
        <w:t xml:space="preserve">участь у засіданнях </w:t>
      </w:r>
      <w:r>
        <w:rPr>
          <w:rFonts w:ascii="Times New Roman" w:hAnsi="Times New Roman" w:cs="Times New Roman"/>
          <w:sz w:val="28"/>
          <w:szCs w:val="28"/>
          <w:lang w:val="uk-UA"/>
        </w:rPr>
        <w:t>таких шкіл.</w:t>
      </w:r>
    </w:p>
    <w:p w:rsidR="00D413C6" w:rsidRDefault="00D413C6" w:rsidP="00D835E8">
      <w:pPr>
        <w:pStyle w:val="a6"/>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2015 року  на обласному рівні вивчається досвід викладача спецдисциплін Полішко Ю. С.</w:t>
      </w:r>
      <w:r w:rsidRPr="003425C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36494">
        <w:rPr>
          <w:rFonts w:ascii="Times New Roman" w:hAnsi="Times New Roman" w:cs="Times New Roman"/>
          <w:sz w:val="28"/>
          <w:szCs w:val="28"/>
          <w:lang w:val="uk-UA"/>
        </w:rPr>
        <w:t xml:space="preserve">Проблемно – проектне навчання як </w:t>
      </w:r>
      <w:r w:rsidRPr="006E770B">
        <w:rPr>
          <w:rFonts w:ascii="Times New Roman" w:hAnsi="Times New Roman" w:cs="Times New Roman"/>
          <w:sz w:val="28"/>
          <w:szCs w:val="28"/>
          <w:lang w:val="uk-UA"/>
        </w:rPr>
        <w:t>фактор</w:t>
      </w:r>
      <w:r w:rsidRPr="00B36494">
        <w:rPr>
          <w:rFonts w:ascii="Times New Roman" w:hAnsi="Times New Roman" w:cs="Times New Roman"/>
          <w:sz w:val="28"/>
          <w:szCs w:val="28"/>
          <w:lang w:val="uk-UA"/>
        </w:rPr>
        <w:t xml:space="preserve"> розвитку творчої активності учнів»</w:t>
      </w:r>
      <w:r>
        <w:rPr>
          <w:rFonts w:ascii="Times New Roman" w:hAnsi="Times New Roman" w:cs="Times New Roman"/>
          <w:sz w:val="28"/>
          <w:szCs w:val="28"/>
          <w:lang w:val="uk-UA"/>
        </w:rPr>
        <w:t xml:space="preserve">. </w:t>
      </w:r>
    </w:p>
    <w:p w:rsidR="00D413C6" w:rsidRPr="006E770B" w:rsidRDefault="00D413C6" w:rsidP="00D835E8">
      <w:pPr>
        <w:pStyle w:val="a6"/>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Досвід роботи Скіданової Т. О., викладача спецдисциплін вивчався в 2014 – 2015 н. р., та був рекомендований до впровадження   в ПТНЗ  області (засідання НМР НМЦ ПТО від 30.06.2015р). </w:t>
      </w:r>
      <w:r>
        <w:rPr>
          <w:rFonts w:ascii="Times New Roman" w:hAnsi="Times New Roman"/>
          <w:sz w:val="28"/>
          <w:szCs w:val="28"/>
          <w:lang w:val="uk-UA"/>
        </w:rPr>
        <w:t xml:space="preserve">Відповідно до наказу НМЦ ПТО у Полтавській області від 03.09.2015 №54 у 2015-2016 навчальному році розпочата робота Школи передового педагогічного досвіду «Підвищення якості професійної підготовки перукарів шляхом упровадження новітніх </w:t>
      </w:r>
      <w:r w:rsidRPr="006E770B">
        <w:rPr>
          <w:rFonts w:ascii="Times New Roman" w:hAnsi="Times New Roman"/>
          <w:sz w:val="28"/>
          <w:szCs w:val="28"/>
          <w:lang w:val="uk-UA"/>
        </w:rPr>
        <w:t>технологій навчання» яку очолила Скіданова Т.О.</w:t>
      </w:r>
      <w:r w:rsidRPr="006E770B">
        <w:rPr>
          <w:rFonts w:ascii="Times New Roman" w:hAnsi="Times New Roman" w:cs="Times New Roman"/>
          <w:sz w:val="28"/>
          <w:szCs w:val="28"/>
          <w:lang w:val="uk-UA"/>
        </w:rPr>
        <w:t xml:space="preserve"> </w:t>
      </w:r>
    </w:p>
    <w:p w:rsidR="00D413C6" w:rsidRPr="00F96C4B" w:rsidRDefault="00D413C6" w:rsidP="00D835E8">
      <w:pPr>
        <w:pStyle w:val="a6"/>
        <w:spacing w:after="0"/>
        <w:ind w:left="0" w:firstLine="709"/>
        <w:jc w:val="both"/>
        <w:rPr>
          <w:rFonts w:ascii="Times New Roman" w:hAnsi="Times New Roman" w:cs="Times New Roman"/>
          <w:sz w:val="28"/>
          <w:szCs w:val="28"/>
          <w:lang w:val="uk-UA"/>
        </w:rPr>
      </w:pPr>
      <w:r w:rsidRPr="006E770B">
        <w:rPr>
          <w:rFonts w:ascii="Times New Roman" w:hAnsi="Times New Roman" w:cs="Times New Roman"/>
          <w:sz w:val="28"/>
          <w:szCs w:val="28"/>
          <w:lang w:val="uk-UA"/>
        </w:rPr>
        <w:t xml:space="preserve">На </w:t>
      </w:r>
      <w:r w:rsidRPr="006E770B">
        <w:rPr>
          <w:rFonts w:ascii="Times New Roman" w:hAnsi="Times New Roman" w:cs="Times New Roman"/>
          <w:b/>
          <w:i/>
          <w:sz w:val="28"/>
          <w:szCs w:val="28"/>
          <w:lang w:val="uk-UA"/>
        </w:rPr>
        <w:t>сайті училища</w:t>
      </w:r>
      <w:r w:rsidRPr="00F96C4B">
        <w:rPr>
          <w:rFonts w:ascii="Times New Roman" w:hAnsi="Times New Roman" w:cs="Times New Roman"/>
          <w:sz w:val="28"/>
          <w:szCs w:val="28"/>
          <w:lang w:val="uk-UA"/>
        </w:rPr>
        <w:t xml:space="preserve"> постійно з’являються фотозвіти з усіх заходів, що </w:t>
      </w:r>
      <w:r>
        <w:rPr>
          <w:rFonts w:ascii="Times New Roman" w:hAnsi="Times New Roman" w:cs="Times New Roman"/>
          <w:sz w:val="28"/>
          <w:szCs w:val="28"/>
          <w:lang w:val="uk-UA"/>
        </w:rPr>
        <w:t>д</w:t>
      </w:r>
      <w:r w:rsidRPr="00F96C4B">
        <w:rPr>
          <w:rFonts w:ascii="Times New Roman" w:hAnsi="Times New Roman" w:cs="Times New Roman"/>
          <w:sz w:val="28"/>
          <w:szCs w:val="28"/>
          <w:lang w:val="uk-UA"/>
        </w:rPr>
        <w:t>озволяє не тільки інформувати громадськість про роботу нашого училища, а й несе профорієнтаційне навантаження.</w:t>
      </w:r>
      <w:r>
        <w:rPr>
          <w:rFonts w:ascii="Times New Roman" w:hAnsi="Times New Roman" w:cs="Times New Roman"/>
          <w:sz w:val="28"/>
          <w:szCs w:val="28"/>
          <w:lang w:val="uk-UA"/>
        </w:rPr>
        <w:t xml:space="preserve"> До речі,  на конкурсі веб – сайтів ПТНЗ в 2013р. він зайняв ІХ місце,  а в 2015р. – третє.</w:t>
      </w:r>
    </w:p>
    <w:p w:rsidR="00D413C6" w:rsidRDefault="00D413C6" w:rsidP="00D835E8">
      <w:pPr>
        <w:spacing w:line="276" w:lineRule="auto"/>
        <w:ind w:firstLine="851"/>
        <w:jc w:val="both"/>
        <w:rPr>
          <w:sz w:val="28"/>
          <w:szCs w:val="28"/>
        </w:rPr>
      </w:pPr>
      <w:r w:rsidRPr="00500E24">
        <w:rPr>
          <w:sz w:val="28"/>
          <w:szCs w:val="28"/>
        </w:rPr>
        <w:t>Пед</w:t>
      </w:r>
      <w:r>
        <w:rPr>
          <w:sz w:val="28"/>
          <w:szCs w:val="28"/>
        </w:rPr>
        <w:t xml:space="preserve">агогічними </w:t>
      </w:r>
      <w:r w:rsidRPr="00500E24">
        <w:rPr>
          <w:sz w:val="28"/>
          <w:szCs w:val="28"/>
        </w:rPr>
        <w:t xml:space="preserve">працівники закладу використовують під час навчання учнів різні форми і методи роботи, поповнюють медіатеку відео уроками та презентаціями, використовуючи </w:t>
      </w:r>
      <w:r w:rsidRPr="006E770B">
        <w:rPr>
          <w:sz w:val="28"/>
          <w:szCs w:val="28"/>
        </w:rPr>
        <w:t xml:space="preserve">плакати гарної якості та повно колірні ілюстрації. Значна увага приділяється </w:t>
      </w:r>
      <w:r w:rsidRPr="006E770B">
        <w:rPr>
          <w:b/>
          <w:i/>
          <w:sz w:val="28"/>
          <w:szCs w:val="28"/>
        </w:rPr>
        <w:t>оновленню навчально – методичного забезпечення</w:t>
      </w:r>
      <w:r w:rsidRPr="006E770B">
        <w:rPr>
          <w:sz w:val="28"/>
          <w:szCs w:val="28"/>
        </w:rPr>
        <w:t xml:space="preserve"> п</w:t>
      </w:r>
      <w:r w:rsidRPr="00500E24">
        <w:rPr>
          <w:sz w:val="28"/>
          <w:szCs w:val="28"/>
        </w:rPr>
        <w:t xml:space="preserve">редметів та професій: опорні конспекти, інструкційно -  </w:t>
      </w:r>
      <w:r w:rsidRPr="00500E24">
        <w:rPr>
          <w:sz w:val="28"/>
          <w:szCs w:val="28"/>
        </w:rPr>
        <w:lastRenderedPageBreak/>
        <w:t>технологічні карти, інструкції по проведенню лабораторно – практичних занять та уроків виробничого навчання, зразки готових виробів та їх елементів,</w:t>
      </w:r>
      <w:r>
        <w:rPr>
          <w:sz w:val="28"/>
          <w:szCs w:val="28"/>
        </w:rPr>
        <w:t xml:space="preserve"> плакати, схеми, відеоматеріали.</w:t>
      </w:r>
    </w:p>
    <w:p w:rsidR="00D413C6" w:rsidRDefault="00D413C6" w:rsidP="00D835E8">
      <w:pPr>
        <w:shd w:val="clear" w:color="auto" w:fill="FFFFFF"/>
        <w:spacing w:line="276" w:lineRule="auto"/>
        <w:ind w:firstLine="851"/>
        <w:jc w:val="both"/>
        <w:rPr>
          <w:bCs/>
          <w:sz w:val="28"/>
          <w:szCs w:val="28"/>
        </w:rPr>
      </w:pPr>
      <w:r w:rsidRPr="00D15BC0">
        <w:rPr>
          <w:bCs/>
          <w:sz w:val="28"/>
          <w:szCs w:val="28"/>
        </w:rPr>
        <w:t>Окрасою</w:t>
      </w:r>
      <w:r>
        <w:rPr>
          <w:bCs/>
          <w:sz w:val="28"/>
          <w:szCs w:val="28"/>
        </w:rPr>
        <w:t xml:space="preserve"> нашого навчального закладу,</w:t>
      </w:r>
      <w:r w:rsidRPr="00D15BC0">
        <w:rPr>
          <w:bCs/>
          <w:sz w:val="28"/>
          <w:szCs w:val="28"/>
        </w:rPr>
        <w:t xml:space="preserve"> насамперед, є  </w:t>
      </w:r>
      <w:r>
        <w:rPr>
          <w:bCs/>
          <w:sz w:val="28"/>
          <w:szCs w:val="28"/>
        </w:rPr>
        <w:t>педагоги</w:t>
      </w:r>
      <w:r w:rsidRPr="00D15BC0">
        <w:rPr>
          <w:bCs/>
          <w:sz w:val="28"/>
          <w:szCs w:val="28"/>
        </w:rPr>
        <w:t xml:space="preserve">.    У </w:t>
      </w:r>
      <w:r>
        <w:rPr>
          <w:bCs/>
          <w:sz w:val="28"/>
          <w:szCs w:val="28"/>
        </w:rPr>
        <w:t xml:space="preserve">нашому </w:t>
      </w:r>
      <w:r w:rsidRPr="00D15BC0">
        <w:rPr>
          <w:bCs/>
          <w:sz w:val="28"/>
          <w:szCs w:val="28"/>
        </w:rPr>
        <w:t>колективі багато талановитих, по</w:t>
      </w:r>
      <w:r>
        <w:rPr>
          <w:bCs/>
          <w:sz w:val="28"/>
          <w:szCs w:val="28"/>
        </w:rPr>
        <w:t xml:space="preserve"> </w:t>
      </w:r>
      <w:r w:rsidRPr="00D15BC0">
        <w:rPr>
          <w:bCs/>
          <w:sz w:val="28"/>
          <w:szCs w:val="28"/>
        </w:rPr>
        <w:t>справжньому захоплених</w:t>
      </w:r>
      <w:r>
        <w:rPr>
          <w:bCs/>
          <w:sz w:val="28"/>
          <w:szCs w:val="28"/>
        </w:rPr>
        <w:t xml:space="preserve"> </w:t>
      </w:r>
      <w:r w:rsidRPr="00D15BC0">
        <w:rPr>
          <w:bCs/>
          <w:sz w:val="28"/>
          <w:szCs w:val="28"/>
        </w:rPr>
        <w:t xml:space="preserve">своєю справою педагогів, фаховий рівень яких отримав високу оцінку учнів, колег і батьків. </w:t>
      </w:r>
      <w:r>
        <w:rPr>
          <w:bCs/>
          <w:sz w:val="28"/>
          <w:szCs w:val="28"/>
        </w:rPr>
        <w:t>У нашому колективі працюють такі метри, як Ігнатенко Л. В., педагогічний стаж якої 36р., Сухоставська  Н. В., яка незмінно працює саме в нашому  училищі 43</w:t>
      </w:r>
      <w:r w:rsidR="004812D1">
        <w:rPr>
          <w:bCs/>
          <w:sz w:val="28"/>
          <w:szCs w:val="28"/>
        </w:rPr>
        <w:t xml:space="preserve"> </w:t>
      </w:r>
      <w:r>
        <w:rPr>
          <w:bCs/>
          <w:sz w:val="28"/>
          <w:szCs w:val="28"/>
        </w:rPr>
        <w:t xml:space="preserve">роки. У педагогічному колективі отримують розвиток своїх творчих здібностей молоді кадри. </w:t>
      </w:r>
    </w:p>
    <w:p w:rsidR="00D413C6" w:rsidRDefault="00D413C6" w:rsidP="00D835E8">
      <w:pPr>
        <w:shd w:val="clear" w:color="auto" w:fill="FFFFFF"/>
        <w:spacing w:line="276" w:lineRule="auto"/>
        <w:ind w:firstLine="851"/>
        <w:jc w:val="both"/>
        <w:rPr>
          <w:bCs/>
          <w:sz w:val="28"/>
          <w:szCs w:val="28"/>
        </w:rPr>
      </w:pPr>
      <w:r>
        <w:rPr>
          <w:bCs/>
          <w:sz w:val="28"/>
          <w:szCs w:val="28"/>
        </w:rPr>
        <w:t xml:space="preserve">Враховуючи тенденції розвитку профтехосвіти, аналізуючи здобуття і прогалини в роботі, педагогічний колектив </w:t>
      </w:r>
      <w:r w:rsidRPr="006C6F10">
        <w:rPr>
          <w:color w:val="000000"/>
          <w:sz w:val="28"/>
          <w:szCs w:val="28"/>
        </w:rPr>
        <w:t>успішно вирішує завдання сьогодення і впевнено дивиться у майбутнє</w:t>
      </w:r>
      <w:r w:rsidRPr="006C6F10">
        <w:rPr>
          <w:bCs/>
          <w:sz w:val="28"/>
          <w:szCs w:val="28"/>
        </w:rPr>
        <w:t>.</w:t>
      </w:r>
    </w:p>
    <w:p w:rsidR="00717046" w:rsidRDefault="00717046" w:rsidP="00717046">
      <w:pPr>
        <w:ind w:firstLine="851"/>
        <w:jc w:val="center"/>
        <w:rPr>
          <w:b/>
          <w:i/>
          <w:sz w:val="28"/>
          <w:szCs w:val="28"/>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D835E8" w:rsidRDefault="00D835E8" w:rsidP="00717046">
      <w:pPr>
        <w:ind w:firstLine="851"/>
        <w:jc w:val="center"/>
        <w:rPr>
          <w:b/>
          <w:i/>
          <w:sz w:val="36"/>
          <w:szCs w:val="36"/>
        </w:rPr>
      </w:pPr>
    </w:p>
    <w:p w:rsidR="00717046" w:rsidRPr="00717046" w:rsidRDefault="00717046" w:rsidP="00717046">
      <w:pPr>
        <w:ind w:firstLine="851"/>
        <w:jc w:val="center"/>
        <w:rPr>
          <w:b/>
          <w:i/>
          <w:sz w:val="36"/>
          <w:szCs w:val="36"/>
        </w:rPr>
      </w:pPr>
      <w:r w:rsidRPr="00717046">
        <w:rPr>
          <w:b/>
          <w:i/>
          <w:sz w:val="36"/>
          <w:szCs w:val="36"/>
        </w:rPr>
        <w:lastRenderedPageBreak/>
        <w:t>4. Стан виховної та позаурочної роботи</w:t>
      </w:r>
    </w:p>
    <w:p w:rsidR="00717046" w:rsidRPr="00693EBB" w:rsidRDefault="00717046" w:rsidP="00717046">
      <w:pPr>
        <w:shd w:val="clear" w:color="auto" w:fill="FFFFFF"/>
        <w:autoSpaceDE w:val="0"/>
        <w:autoSpaceDN w:val="0"/>
        <w:adjustRightInd w:val="0"/>
        <w:ind w:firstLine="851"/>
        <w:jc w:val="both"/>
        <w:rPr>
          <w:b/>
          <w:color w:val="0000FF"/>
          <w:sz w:val="28"/>
          <w:szCs w:val="28"/>
        </w:rPr>
      </w:pPr>
    </w:p>
    <w:p w:rsidR="00717046" w:rsidRPr="00693EBB" w:rsidRDefault="00717046" w:rsidP="00D835E8">
      <w:pPr>
        <w:spacing w:line="276" w:lineRule="auto"/>
        <w:ind w:firstLine="851"/>
        <w:jc w:val="both"/>
        <w:rPr>
          <w:sz w:val="28"/>
          <w:szCs w:val="28"/>
        </w:rPr>
      </w:pPr>
      <w:r w:rsidRPr="00693EBB">
        <w:rPr>
          <w:sz w:val="28"/>
          <w:szCs w:val="28"/>
        </w:rPr>
        <w:t xml:space="preserve">Протягом </w:t>
      </w:r>
      <w:r>
        <w:rPr>
          <w:sz w:val="28"/>
          <w:szCs w:val="28"/>
        </w:rPr>
        <w:t xml:space="preserve">звітного періоду </w:t>
      </w:r>
      <w:r w:rsidRPr="00693EBB">
        <w:rPr>
          <w:sz w:val="28"/>
          <w:szCs w:val="28"/>
        </w:rPr>
        <w:t xml:space="preserve">колектив ПТУ № 31 м. </w:t>
      </w:r>
      <w:r>
        <w:rPr>
          <w:sz w:val="28"/>
          <w:szCs w:val="28"/>
        </w:rPr>
        <w:t>Полтава п</w:t>
      </w:r>
      <w:r w:rsidRPr="00693EBB">
        <w:rPr>
          <w:sz w:val="28"/>
          <w:szCs w:val="28"/>
        </w:rPr>
        <w:t xml:space="preserve">рацював над </w:t>
      </w:r>
      <w:r w:rsidRPr="00693EBB">
        <w:rPr>
          <w:b/>
          <w:sz w:val="28"/>
          <w:szCs w:val="28"/>
        </w:rPr>
        <w:t>побудовою та вдосконаленням ефективної системи виховання</w:t>
      </w:r>
      <w:r w:rsidRPr="00693EBB">
        <w:rPr>
          <w:sz w:val="28"/>
          <w:szCs w:val="28"/>
        </w:rPr>
        <w:t xml:space="preserve">, розвитку і соціалізації дітей та молоді. Це дає змогу розвивати пізнавальні здібності учнів, забезпечити професійну самореалізацію особистості, виховувати таких громадян, які володіють системою загальнолюдських цінностей, духовними надбаннями українського народу, моральною, художньо – естетичною, правовою, трудовою та економічною культурою. А тому виховна робота з учнями здійснюється в контексті національної і загальнолюдської культури, охоплює весь навчально-виховний процес. </w:t>
      </w:r>
    </w:p>
    <w:p w:rsidR="00717046" w:rsidRPr="00693EBB" w:rsidRDefault="00717046" w:rsidP="00D835E8">
      <w:pPr>
        <w:spacing w:line="276" w:lineRule="auto"/>
        <w:ind w:firstLine="851"/>
        <w:jc w:val="both"/>
        <w:rPr>
          <w:sz w:val="28"/>
          <w:szCs w:val="28"/>
        </w:rPr>
      </w:pPr>
      <w:r w:rsidRPr="00693EBB">
        <w:rPr>
          <w:sz w:val="28"/>
          <w:szCs w:val="28"/>
        </w:rPr>
        <w:t xml:space="preserve">Документи, якими керувалися у виховному процесі: </w:t>
      </w:r>
      <w:r w:rsidRPr="00693EBB">
        <w:rPr>
          <w:spacing w:val="5"/>
          <w:sz w:val="28"/>
          <w:szCs w:val="28"/>
        </w:rPr>
        <w:t>закони України «Про освіту»</w:t>
      </w:r>
      <w:r>
        <w:rPr>
          <w:spacing w:val="5"/>
          <w:sz w:val="28"/>
          <w:szCs w:val="28"/>
        </w:rPr>
        <w:t>;</w:t>
      </w:r>
      <w:r w:rsidRPr="00693EBB">
        <w:rPr>
          <w:spacing w:val="5"/>
          <w:sz w:val="28"/>
          <w:szCs w:val="28"/>
        </w:rPr>
        <w:t xml:space="preserve"> «Про професійно-технічну освіту»</w:t>
      </w:r>
      <w:r>
        <w:rPr>
          <w:spacing w:val="5"/>
          <w:sz w:val="28"/>
          <w:szCs w:val="28"/>
        </w:rPr>
        <w:t>;</w:t>
      </w:r>
      <w:r w:rsidRPr="00693EBB">
        <w:rPr>
          <w:spacing w:val="5"/>
          <w:sz w:val="28"/>
          <w:szCs w:val="28"/>
        </w:rPr>
        <w:t xml:space="preserve"> «Про охоро</w:t>
      </w:r>
      <w:r w:rsidRPr="00693EBB">
        <w:rPr>
          <w:spacing w:val="-1"/>
          <w:sz w:val="28"/>
          <w:szCs w:val="28"/>
        </w:rPr>
        <w:t>ну дитинства»</w:t>
      </w:r>
      <w:r>
        <w:rPr>
          <w:spacing w:val="-1"/>
          <w:sz w:val="28"/>
          <w:szCs w:val="28"/>
        </w:rPr>
        <w:t>;</w:t>
      </w:r>
      <w:r w:rsidRPr="00693EBB">
        <w:rPr>
          <w:spacing w:val="-1"/>
          <w:sz w:val="28"/>
          <w:szCs w:val="28"/>
        </w:rPr>
        <w:t xml:space="preserve"> </w:t>
      </w:r>
      <w:r w:rsidRPr="00693EBB">
        <w:rPr>
          <w:sz w:val="28"/>
          <w:szCs w:val="28"/>
        </w:rPr>
        <w:t>«Національна стратегія розвиту освіти в Україні на період до 2021 року», схвалена Указом Президента України від 25 червня 2013 року №</w:t>
      </w:r>
      <w:r>
        <w:rPr>
          <w:sz w:val="28"/>
          <w:szCs w:val="28"/>
        </w:rPr>
        <w:t xml:space="preserve"> </w:t>
      </w:r>
      <w:r w:rsidRPr="00693EBB">
        <w:rPr>
          <w:sz w:val="28"/>
          <w:szCs w:val="28"/>
        </w:rPr>
        <w:t>344/2013; «Основні орієнтири виховання учнів 1-11 класів загальноосвітніх навчальних закладів», затверджені</w:t>
      </w:r>
      <w:r w:rsidRPr="00693EBB">
        <w:rPr>
          <w:bCs/>
          <w:sz w:val="28"/>
          <w:szCs w:val="28"/>
        </w:rPr>
        <w:t xml:space="preserve"> наказом Міністерства освіти і науки, молоді та спорту України №1243 від 31.10. 2011 року</w:t>
      </w:r>
      <w:r>
        <w:rPr>
          <w:bCs/>
          <w:sz w:val="28"/>
          <w:szCs w:val="28"/>
        </w:rPr>
        <w:t>;</w:t>
      </w:r>
      <w:r w:rsidRPr="00693EBB">
        <w:rPr>
          <w:sz w:val="28"/>
          <w:szCs w:val="28"/>
        </w:rPr>
        <w:t xml:space="preserve"> </w:t>
      </w:r>
      <w:r w:rsidRPr="00693EBB">
        <w:rPr>
          <w:spacing w:val="-1"/>
          <w:sz w:val="28"/>
          <w:szCs w:val="28"/>
        </w:rPr>
        <w:t>інші нормативно-правові акти</w:t>
      </w:r>
      <w:r w:rsidRPr="00693EBB">
        <w:rPr>
          <w:spacing w:val="-4"/>
          <w:sz w:val="28"/>
          <w:szCs w:val="28"/>
        </w:rPr>
        <w:t>.</w:t>
      </w:r>
    </w:p>
    <w:p w:rsidR="00717046" w:rsidRPr="00693EBB" w:rsidRDefault="00717046" w:rsidP="00D835E8">
      <w:pPr>
        <w:shd w:val="clear" w:color="auto" w:fill="FFFFFF"/>
        <w:spacing w:line="276" w:lineRule="auto"/>
        <w:ind w:firstLine="851"/>
        <w:jc w:val="both"/>
        <w:rPr>
          <w:sz w:val="28"/>
          <w:szCs w:val="28"/>
        </w:rPr>
      </w:pPr>
      <w:r w:rsidRPr="00693EBB">
        <w:rPr>
          <w:iCs/>
          <w:sz w:val="28"/>
          <w:szCs w:val="28"/>
        </w:rPr>
        <w:t xml:space="preserve">Протягом року колектив училища працював над досягненням поставленої </w:t>
      </w:r>
      <w:r w:rsidRPr="00693EBB">
        <w:rPr>
          <w:b/>
          <w:iCs/>
          <w:sz w:val="28"/>
          <w:szCs w:val="28"/>
        </w:rPr>
        <w:t>мети</w:t>
      </w:r>
      <w:r w:rsidRPr="00693EBB">
        <w:rPr>
          <w:iCs/>
          <w:sz w:val="28"/>
          <w:szCs w:val="28"/>
        </w:rPr>
        <w:t xml:space="preserve"> </w:t>
      </w:r>
      <w:r w:rsidRPr="00693EBB">
        <w:rPr>
          <w:sz w:val="28"/>
          <w:szCs w:val="28"/>
        </w:rPr>
        <w:t xml:space="preserve">виховання - формування морально-духовної життєво компетентної особистості, яка успішно самореалізується в соціумі як громадянин, сім'янин, професіонал. </w:t>
      </w:r>
    </w:p>
    <w:p w:rsidR="00717046" w:rsidRPr="00693EBB" w:rsidRDefault="00717046" w:rsidP="00D835E8">
      <w:pPr>
        <w:shd w:val="clear" w:color="auto" w:fill="FFFFFF"/>
        <w:spacing w:line="276" w:lineRule="auto"/>
        <w:ind w:firstLine="851"/>
        <w:jc w:val="both"/>
        <w:rPr>
          <w:bCs/>
          <w:sz w:val="28"/>
          <w:szCs w:val="28"/>
        </w:rPr>
      </w:pPr>
      <w:r w:rsidRPr="00693EBB">
        <w:rPr>
          <w:iCs/>
          <w:sz w:val="28"/>
          <w:szCs w:val="28"/>
        </w:rPr>
        <w:t>Реалізовувалися поставлені завдання</w:t>
      </w:r>
      <w:r w:rsidRPr="00693EBB">
        <w:rPr>
          <w:bCs/>
          <w:sz w:val="28"/>
          <w:szCs w:val="28"/>
        </w:rPr>
        <w:t>:</w:t>
      </w:r>
    </w:p>
    <w:p w:rsidR="00717046" w:rsidRDefault="00717046" w:rsidP="00D835E8">
      <w:pPr>
        <w:shd w:val="clear" w:color="auto" w:fill="FFFFFF"/>
        <w:spacing w:line="276" w:lineRule="auto"/>
        <w:ind w:firstLine="851"/>
        <w:jc w:val="both"/>
        <w:rPr>
          <w:sz w:val="28"/>
          <w:szCs w:val="28"/>
        </w:rPr>
      </w:pPr>
      <w:r w:rsidRPr="00693EBB">
        <w:rPr>
          <w:sz w:val="28"/>
          <w:szCs w:val="28"/>
        </w:rPr>
        <w:t xml:space="preserve">- створювалися умови для набуття учнями соціального досвіду, успадкування духовних надбань українського народу, саморозвитку та самовдосконалення особистості, </w:t>
      </w:r>
      <w:r>
        <w:rPr>
          <w:sz w:val="28"/>
          <w:szCs w:val="28"/>
        </w:rPr>
        <w:t xml:space="preserve">формування </w:t>
      </w:r>
      <w:r w:rsidRPr="00693EBB">
        <w:rPr>
          <w:sz w:val="28"/>
          <w:szCs w:val="28"/>
        </w:rPr>
        <w:t>її моральної, художньо-естетичної, правової, екологічної, фізичної, професійної культури;</w:t>
      </w:r>
    </w:p>
    <w:p w:rsidR="00717046" w:rsidRPr="00693EBB" w:rsidRDefault="00717046" w:rsidP="00D835E8">
      <w:pPr>
        <w:shd w:val="clear" w:color="auto" w:fill="FFFFFF"/>
        <w:spacing w:line="276" w:lineRule="auto"/>
        <w:ind w:firstLine="851"/>
        <w:jc w:val="both"/>
        <w:rPr>
          <w:bCs/>
          <w:color w:val="0000FF"/>
          <w:sz w:val="28"/>
          <w:szCs w:val="28"/>
        </w:rPr>
      </w:pPr>
      <w:r w:rsidRPr="00693EBB">
        <w:rPr>
          <w:sz w:val="28"/>
          <w:szCs w:val="28"/>
        </w:rPr>
        <w:t>- забезпечувався індивідуально-особистісний підхід до задоволення освітньо</w:t>
      </w:r>
      <w:r>
        <w:rPr>
          <w:sz w:val="28"/>
          <w:szCs w:val="28"/>
        </w:rPr>
        <w:t xml:space="preserve"> </w:t>
      </w:r>
      <w:r w:rsidRPr="00693EBB">
        <w:rPr>
          <w:sz w:val="28"/>
          <w:szCs w:val="28"/>
        </w:rPr>
        <w:t>-</w:t>
      </w:r>
      <w:r>
        <w:rPr>
          <w:sz w:val="28"/>
          <w:szCs w:val="28"/>
        </w:rPr>
        <w:t xml:space="preserve"> </w:t>
      </w:r>
      <w:r w:rsidRPr="00693EBB">
        <w:rPr>
          <w:sz w:val="28"/>
          <w:szCs w:val="28"/>
        </w:rPr>
        <w:t>культурних потреб кожного учня;</w:t>
      </w:r>
    </w:p>
    <w:p w:rsidR="00717046" w:rsidRDefault="00717046" w:rsidP="00D835E8">
      <w:pPr>
        <w:shd w:val="clear" w:color="auto" w:fill="FFFFFF"/>
        <w:spacing w:line="276" w:lineRule="auto"/>
        <w:ind w:firstLine="851"/>
        <w:jc w:val="both"/>
        <w:rPr>
          <w:sz w:val="28"/>
          <w:szCs w:val="28"/>
        </w:rPr>
      </w:pPr>
      <w:r w:rsidRPr="00693EBB">
        <w:rPr>
          <w:sz w:val="28"/>
          <w:szCs w:val="28"/>
        </w:rPr>
        <w:t xml:space="preserve"> - забезпечувався розвиток індивідуальних здібностей учнів, умов самореалізації, підтримка здібних, обдарованих і талановитих учнів; </w:t>
      </w:r>
    </w:p>
    <w:p w:rsidR="00717046" w:rsidRDefault="00717046" w:rsidP="00D835E8">
      <w:pPr>
        <w:shd w:val="clear" w:color="auto" w:fill="FFFFFF"/>
        <w:spacing w:line="276" w:lineRule="auto"/>
        <w:ind w:firstLine="851"/>
        <w:jc w:val="both"/>
        <w:rPr>
          <w:sz w:val="28"/>
          <w:szCs w:val="28"/>
        </w:rPr>
      </w:pPr>
      <w:r w:rsidRPr="00693EBB">
        <w:rPr>
          <w:sz w:val="28"/>
          <w:szCs w:val="28"/>
        </w:rPr>
        <w:t xml:space="preserve">- створювалися умови для формування в учнів свідомого й відповідального ставлення до власного здоров'я та здоров'я оточуючих, навичок безпечної поведінки; </w:t>
      </w:r>
    </w:p>
    <w:p w:rsidR="00717046" w:rsidRPr="00693EBB" w:rsidRDefault="00717046" w:rsidP="00D835E8">
      <w:pPr>
        <w:shd w:val="clear" w:color="auto" w:fill="FFFFFF"/>
        <w:spacing w:line="276" w:lineRule="auto"/>
        <w:ind w:firstLine="851"/>
        <w:jc w:val="both"/>
        <w:rPr>
          <w:sz w:val="28"/>
          <w:szCs w:val="28"/>
        </w:rPr>
      </w:pPr>
      <w:r w:rsidRPr="00693EBB">
        <w:rPr>
          <w:sz w:val="28"/>
          <w:szCs w:val="28"/>
        </w:rPr>
        <w:t>- оптимально поєднувалися різні форми організації виховної роботи: індивідуальної, групової, масової;</w:t>
      </w:r>
    </w:p>
    <w:p w:rsidR="00717046" w:rsidRDefault="00717046" w:rsidP="00D835E8">
      <w:pPr>
        <w:spacing w:line="276" w:lineRule="auto"/>
        <w:ind w:firstLine="851"/>
        <w:jc w:val="both"/>
        <w:rPr>
          <w:sz w:val="28"/>
          <w:szCs w:val="28"/>
        </w:rPr>
      </w:pPr>
      <w:r w:rsidRPr="00693EBB">
        <w:rPr>
          <w:sz w:val="28"/>
          <w:szCs w:val="28"/>
        </w:rPr>
        <w:t xml:space="preserve">- співпрацювали з батьківською громадськістю, державними установами та громадськими організаціями, правоохоронними органами та </w:t>
      </w:r>
      <w:r w:rsidRPr="00693EBB">
        <w:rPr>
          <w:sz w:val="28"/>
          <w:szCs w:val="28"/>
        </w:rPr>
        <w:lastRenderedPageBreak/>
        <w:t>установами системи охорони здоров'я</w:t>
      </w:r>
      <w:r>
        <w:rPr>
          <w:sz w:val="28"/>
          <w:szCs w:val="28"/>
        </w:rPr>
        <w:t xml:space="preserve"> </w:t>
      </w:r>
      <w:r w:rsidRPr="00693EBB">
        <w:rPr>
          <w:sz w:val="28"/>
          <w:szCs w:val="28"/>
        </w:rPr>
        <w:t>- підтримували роботу учнівського самоврядування.</w:t>
      </w:r>
    </w:p>
    <w:p w:rsidR="00717046" w:rsidRPr="00693EBB" w:rsidRDefault="00717046" w:rsidP="00D835E8">
      <w:pPr>
        <w:spacing w:line="276" w:lineRule="auto"/>
        <w:ind w:firstLine="851"/>
        <w:jc w:val="both"/>
        <w:rPr>
          <w:sz w:val="28"/>
          <w:szCs w:val="28"/>
        </w:rPr>
      </w:pPr>
      <w:r w:rsidRPr="00693EBB">
        <w:rPr>
          <w:sz w:val="28"/>
          <w:szCs w:val="28"/>
        </w:rPr>
        <w:t xml:space="preserve">Реалізація основних завдань і принципів виховання </w:t>
      </w:r>
      <w:r w:rsidRPr="00693EBB">
        <w:rPr>
          <w:b/>
          <w:sz w:val="28"/>
          <w:szCs w:val="28"/>
        </w:rPr>
        <w:t xml:space="preserve">здійснювалася через систему цінностей </w:t>
      </w:r>
      <w:r w:rsidRPr="00693EBB">
        <w:rPr>
          <w:sz w:val="28"/>
          <w:szCs w:val="28"/>
        </w:rPr>
        <w:t>і ставлень особистості до себе і людей, суспільства і держави, природи і здоров'я, праці, культури та мистецтва.</w:t>
      </w:r>
    </w:p>
    <w:p w:rsidR="00717046" w:rsidRPr="00693EBB" w:rsidRDefault="00717046" w:rsidP="00D835E8">
      <w:pPr>
        <w:widowControl w:val="0"/>
        <w:shd w:val="clear" w:color="auto" w:fill="FFFFFF"/>
        <w:tabs>
          <w:tab w:val="left" w:pos="-2760"/>
        </w:tabs>
        <w:suppressAutoHyphens/>
        <w:autoSpaceDE w:val="0"/>
        <w:spacing w:line="276" w:lineRule="auto"/>
        <w:ind w:firstLine="851"/>
        <w:jc w:val="both"/>
        <w:rPr>
          <w:sz w:val="28"/>
          <w:szCs w:val="28"/>
        </w:rPr>
      </w:pPr>
      <w:r w:rsidRPr="00693EBB">
        <w:rPr>
          <w:sz w:val="28"/>
          <w:szCs w:val="28"/>
        </w:rPr>
        <w:t>Робота проводилася з урахуванням вікових, індивідуальних та психологічних особливостей за основними напрямами виховного процесу, а саме: громадянське  а національно-патріотичне; превентивне та правове, морально-етичне та художньо-естетичне, родинне, фізичне, трудове, економічне, екологічне та санітарно – гігієнічне виховання, формування здорового способу життя, робота з батьками та громадськістю, соціалізація особистості і сприяння її творчому розвитку. У виховному процесі реалізовувалися ідеї демократизації, гуманізації та принципи педагогіки співробітництва з урахуванням інтересів учнів, їх нахилів та здібностей.</w:t>
      </w:r>
    </w:p>
    <w:p w:rsidR="00717046" w:rsidRPr="00693EBB" w:rsidRDefault="00717046" w:rsidP="00D835E8">
      <w:pPr>
        <w:widowControl w:val="0"/>
        <w:shd w:val="clear" w:color="auto" w:fill="FFFFFF"/>
        <w:tabs>
          <w:tab w:val="left" w:pos="-2760"/>
        </w:tabs>
        <w:suppressAutoHyphens/>
        <w:autoSpaceDE w:val="0"/>
        <w:spacing w:line="276" w:lineRule="auto"/>
        <w:ind w:firstLine="851"/>
        <w:jc w:val="both"/>
        <w:rPr>
          <w:sz w:val="28"/>
          <w:szCs w:val="28"/>
        </w:rPr>
      </w:pPr>
      <w:r w:rsidRPr="00693EBB">
        <w:rPr>
          <w:sz w:val="28"/>
          <w:szCs w:val="28"/>
        </w:rPr>
        <w:t>Виховна та позаурочна робота здійснюється згідно перспективного плану роботи на рік, поточного - на місяць, планів виховної роботи навчальних груп, гуртків, секцій, бібліотеки, практичного психолога, спортивно-масової роботи училища, роботи в гуртожитку, методичної комісії з виховної роботи та суспільних дисциплін.</w:t>
      </w:r>
    </w:p>
    <w:p w:rsidR="00717046" w:rsidRPr="00693EBB" w:rsidRDefault="00717046" w:rsidP="00D835E8">
      <w:pPr>
        <w:spacing w:line="276" w:lineRule="auto"/>
        <w:ind w:firstLine="851"/>
        <w:jc w:val="both"/>
        <w:rPr>
          <w:sz w:val="28"/>
          <w:szCs w:val="28"/>
        </w:rPr>
      </w:pPr>
      <w:r w:rsidRPr="00693EBB">
        <w:rPr>
          <w:sz w:val="28"/>
          <w:szCs w:val="28"/>
        </w:rPr>
        <w:t>Розклад позаурочної роботи (розміщений на стенді у вестибулі) відображав: розклад проведення інформування та годин в групах, розклад роботи гуртків художньої самодіяльності, спортивних секцій, технічної творчості та інформацію учнівської Ради про ключові справи на поточний місяць.</w:t>
      </w:r>
    </w:p>
    <w:p w:rsidR="00717046" w:rsidRPr="00693EBB" w:rsidRDefault="00717046" w:rsidP="00D835E8">
      <w:pPr>
        <w:spacing w:line="276" w:lineRule="auto"/>
        <w:ind w:firstLine="851"/>
        <w:jc w:val="both"/>
        <w:rPr>
          <w:sz w:val="28"/>
          <w:szCs w:val="28"/>
        </w:rPr>
      </w:pPr>
      <w:r w:rsidRPr="00693EBB">
        <w:rPr>
          <w:sz w:val="28"/>
          <w:szCs w:val="28"/>
        </w:rPr>
        <w:t>Робота була організована таким чином:</w:t>
      </w:r>
    </w:p>
    <w:p w:rsidR="00717046" w:rsidRPr="00693EBB" w:rsidRDefault="00717046" w:rsidP="00D835E8">
      <w:pPr>
        <w:spacing w:line="276" w:lineRule="auto"/>
        <w:ind w:firstLine="851"/>
        <w:jc w:val="both"/>
        <w:rPr>
          <w:sz w:val="28"/>
          <w:szCs w:val="28"/>
        </w:rPr>
      </w:pPr>
      <w:r w:rsidRPr="00693EBB">
        <w:rPr>
          <w:sz w:val="28"/>
          <w:szCs w:val="28"/>
        </w:rPr>
        <w:t>Пн.    Робочі  лінійки</w:t>
      </w:r>
      <w:r>
        <w:rPr>
          <w:sz w:val="28"/>
          <w:szCs w:val="28"/>
        </w:rPr>
        <w:t>;</w:t>
      </w:r>
    </w:p>
    <w:p w:rsidR="00717046" w:rsidRPr="00693EBB" w:rsidRDefault="00717046" w:rsidP="00D835E8">
      <w:pPr>
        <w:spacing w:line="276" w:lineRule="auto"/>
        <w:ind w:firstLine="851"/>
        <w:jc w:val="both"/>
        <w:rPr>
          <w:sz w:val="28"/>
          <w:szCs w:val="28"/>
        </w:rPr>
      </w:pPr>
      <w:r w:rsidRPr="00693EBB">
        <w:rPr>
          <w:sz w:val="28"/>
          <w:szCs w:val="28"/>
        </w:rPr>
        <w:t xml:space="preserve">Вт.    Виховні години </w:t>
      </w:r>
      <w:r>
        <w:rPr>
          <w:sz w:val="28"/>
          <w:szCs w:val="28"/>
        </w:rPr>
        <w:t>;</w:t>
      </w:r>
    </w:p>
    <w:p w:rsidR="00717046" w:rsidRPr="00693EBB" w:rsidRDefault="00717046" w:rsidP="00D835E8">
      <w:pPr>
        <w:spacing w:line="276" w:lineRule="auto"/>
        <w:ind w:firstLine="851"/>
        <w:jc w:val="both"/>
        <w:rPr>
          <w:sz w:val="28"/>
          <w:szCs w:val="28"/>
        </w:rPr>
      </w:pPr>
      <w:r w:rsidRPr="00693EBB">
        <w:rPr>
          <w:sz w:val="28"/>
          <w:szCs w:val="28"/>
        </w:rPr>
        <w:t>Ср.    Правова абетка, інструктажі з ТБ та ОБЖД</w:t>
      </w:r>
      <w:r>
        <w:rPr>
          <w:sz w:val="28"/>
          <w:szCs w:val="28"/>
        </w:rPr>
        <w:t>;</w:t>
      </w:r>
    </w:p>
    <w:p w:rsidR="00717046" w:rsidRPr="00693EBB" w:rsidRDefault="00717046" w:rsidP="00D835E8">
      <w:pPr>
        <w:spacing w:line="276" w:lineRule="auto"/>
        <w:ind w:firstLine="851"/>
        <w:jc w:val="both"/>
        <w:rPr>
          <w:sz w:val="28"/>
          <w:szCs w:val="28"/>
        </w:rPr>
      </w:pPr>
      <w:r>
        <w:rPr>
          <w:sz w:val="28"/>
          <w:szCs w:val="28"/>
        </w:rPr>
        <w:t>Чт.    Інформування в групах, г</w:t>
      </w:r>
      <w:r w:rsidRPr="00693EBB">
        <w:rPr>
          <w:sz w:val="28"/>
          <w:szCs w:val="28"/>
        </w:rPr>
        <w:t>енеральні прибирання в училищі та гуртожитку.</w:t>
      </w:r>
    </w:p>
    <w:p w:rsidR="00717046" w:rsidRPr="00693EBB" w:rsidRDefault="00717046" w:rsidP="00D835E8">
      <w:pPr>
        <w:spacing w:line="276" w:lineRule="auto"/>
        <w:ind w:firstLine="851"/>
        <w:jc w:val="both"/>
        <w:rPr>
          <w:sz w:val="28"/>
          <w:szCs w:val="28"/>
        </w:rPr>
      </w:pPr>
      <w:r w:rsidRPr="00693EBB">
        <w:rPr>
          <w:sz w:val="28"/>
          <w:szCs w:val="28"/>
        </w:rPr>
        <w:t xml:space="preserve">У групах на базі повної середньої </w:t>
      </w:r>
      <w:r>
        <w:rPr>
          <w:sz w:val="28"/>
          <w:szCs w:val="28"/>
        </w:rPr>
        <w:t>освіти</w:t>
      </w:r>
      <w:r w:rsidRPr="00693EBB">
        <w:rPr>
          <w:sz w:val="28"/>
          <w:szCs w:val="28"/>
        </w:rPr>
        <w:t xml:space="preserve"> реалізацію виховних завдань </w:t>
      </w:r>
      <w:r>
        <w:rPr>
          <w:sz w:val="28"/>
          <w:szCs w:val="28"/>
        </w:rPr>
        <w:t>з</w:t>
      </w:r>
      <w:r w:rsidRPr="00693EBB">
        <w:rPr>
          <w:sz w:val="28"/>
          <w:szCs w:val="28"/>
        </w:rPr>
        <w:t xml:space="preserve">дійснювали майстри в/н; у групах на базі неповної середньої освіти - класні керівники та майстри в/н. У кожній групі велися журнали обліку виховної та позаурочної роботи. </w:t>
      </w:r>
    </w:p>
    <w:p w:rsidR="00717046" w:rsidRPr="00693EBB" w:rsidRDefault="00717046" w:rsidP="00D835E8">
      <w:pPr>
        <w:spacing w:line="276" w:lineRule="auto"/>
        <w:ind w:firstLine="851"/>
        <w:jc w:val="both"/>
        <w:rPr>
          <w:sz w:val="28"/>
          <w:szCs w:val="28"/>
        </w:rPr>
      </w:pPr>
      <w:r w:rsidRPr="00693EBB">
        <w:rPr>
          <w:sz w:val="28"/>
          <w:szCs w:val="28"/>
        </w:rPr>
        <w:t xml:space="preserve">У навчальних групах щотижня проводилися оглядові чи тематичні інформування та виховні </w:t>
      </w:r>
      <w:r>
        <w:rPr>
          <w:sz w:val="28"/>
          <w:szCs w:val="28"/>
        </w:rPr>
        <w:t>г</w:t>
      </w:r>
      <w:r w:rsidRPr="00693EBB">
        <w:rPr>
          <w:sz w:val="28"/>
          <w:szCs w:val="28"/>
        </w:rPr>
        <w:t xml:space="preserve">одини, тематика яких визначається у відповідності до загальноучилищного плану та особливостей групи. У своїй роботі педагогічні працівники  училища використовують різні </w:t>
      </w:r>
      <w:r w:rsidRPr="00693EBB">
        <w:rPr>
          <w:b/>
          <w:sz w:val="28"/>
          <w:szCs w:val="28"/>
        </w:rPr>
        <w:t>форми організації виховного процесу</w:t>
      </w:r>
      <w:r w:rsidRPr="00693EBB">
        <w:rPr>
          <w:sz w:val="28"/>
          <w:szCs w:val="28"/>
        </w:rPr>
        <w:t xml:space="preserve">, як традиційні так і нетрадиційні: бесіди, лекції, диспути, </w:t>
      </w:r>
      <w:r w:rsidRPr="00693EBB">
        <w:rPr>
          <w:sz w:val="28"/>
          <w:szCs w:val="28"/>
        </w:rPr>
        <w:lastRenderedPageBreak/>
        <w:t>обговорення, вікторини, конкурси, брейн</w:t>
      </w:r>
      <w:r>
        <w:rPr>
          <w:sz w:val="28"/>
          <w:szCs w:val="28"/>
        </w:rPr>
        <w:t xml:space="preserve"> </w:t>
      </w:r>
      <w:r w:rsidRPr="00693EBB">
        <w:rPr>
          <w:sz w:val="28"/>
          <w:szCs w:val="28"/>
        </w:rPr>
        <w:t>-</w:t>
      </w:r>
      <w:r>
        <w:rPr>
          <w:sz w:val="28"/>
          <w:szCs w:val="28"/>
        </w:rPr>
        <w:t xml:space="preserve"> </w:t>
      </w:r>
      <w:r w:rsidRPr="00693EBB">
        <w:rPr>
          <w:sz w:val="28"/>
          <w:szCs w:val="28"/>
        </w:rPr>
        <w:t>ринги, інтелектуальні ігри, змагання, уроки мужності та громадянськості, рольові ігри, тестування, тренінги, літературно-музичні композиції, екскурсії та відвідування (визначних місць Полтави, музеїв, міських бібліотек, Галереї мистецтв, підприємств служби побуту), тематичні вечори та вечори відпочинку, свята, майстер-класи, презентації, конкурси-презентації та презентації-захисти, дослідження, творчі проекти, агітбригади, учнівські виробничі та ремонтні бригади, благодійні акції, волонтерські справи, ярмарок професій тощо.</w:t>
      </w:r>
    </w:p>
    <w:p w:rsidR="00717046" w:rsidRPr="00693EBB" w:rsidRDefault="00717046" w:rsidP="00D835E8">
      <w:pPr>
        <w:spacing w:line="276" w:lineRule="auto"/>
        <w:ind w:firstLine="851"/>
        <w:jc w:val="both"/>
        <w:rPr>
          <w:sz w:val="28"/>
          <w:szCs w:val="28"/>
          <w:lang w:val="x-none"/>
        </w:rPr>
      </w:pPr>
      <w:r w:rsidRPr="00693EBB">
        <w:rPr>
          <w:sz w:val="28"/>
          <w:szCs w:val="28"/>
          <w:lang w:val="x-none"/>
        </w:rPr>
        <w:t>Проблеми виховання обговорювалися на педрадах, засіданнях методичної комісії з виховної роботи та суспільних дисциплін, інструктивно-методичних нарадах, засіданнях ради з профілактики правопорушень та бездоглядності серед учнів, нарадах при директорові.</w:t>
      </w:r>
    </w:p>
    <w:p w:rsidR="00717046" w:rsidRDefault="00717046" w:rsidP="00D835E8">
      <w:pPr>
        <w:spacing w:line="276" w:lineRule="auto"/>
        <w:ind w:firstLine="851"/>
        <w:jc w:val="both"/>
        <w:rPr>
          <w:sz w:val="28"/>
          <w:szCs w:val="28"/>
        </w:rPr>
      </w:pPr>
      <w:r w:rsidRPr="00693EBB">
        <w:rPr>
          <w:sz w:val="28"/>
          <w:szCs w:val="28"/>
        </w:rPr>
        <w:t>На педрадах розглядалися такі питання: «Підсумки виховної та позаурочної роботи в училищі», «Стан правоосвітньої та правовиховної роботи в навчальному закладі», «Адаптація учнів нового набору</w:t>
      </w:r>
      <w:r>
        <w:rPr>
          <w:sz w:val="28"/>
          <w:szCs w:val="28"/>
        </w:rPr>
        <w:t>», «</w:t>
      </w:r>
      <w:r w:rsidRPr="00693EBB">
        <w:rPr>
          <w:sz w:val="28"/>
          <w:szCs w:val="28"/>
        </w:rPr>
        <w:t>Завдання колективу училища по збереженню контингенту», «Організація роботи з учнями гуртожитку», «Організація та завдання колективу училища по проведенню профорієнтаційної роботи», «Стан відвідування занять учнями та дотримання учнями Статуту училища», «Внутріучилищний контроль», «Створення безпечних умов для учнів та працівників у навчальному закладі».</w:t>
      </w:r>
    </w:p>
    <w:p w:rsidR="00717046" w:rsidRPr="00693EBB" w:rsidRDefault="00717046" w:rsidP="00D835E8">
      <w:pPr>
        <w:spacing w:line="276" w:lineRule="auto"/>
        <w:ind w:firstLine="851"/>
        <w:jc w:val="both"/>
        <w:rPr>
          <w:sz w:val="28"/>
          <w:szCs w:val="28"/>
        </w:rPr>
      </w:pPr>
      <w:r w:rsidRPr="00693EBB">
        <w:rPr>
          <w:sz w:val="28"/>
          <w:szCs w:val="28"/>
        </w:rPr>
        <w:t>Для удосконалення та підвищення теоретичного, науково-методичного рівня педагогічних працівників з питань виховної роботи, створення умов для втілення єдиних принципових підходів до виховання учнів, вивчення, узагальнення і використання перспективного п</w:t>
      </w:r>
      <w:r>
        <w:rPr>
          <w:sz w:val="28"/>
          <w:szCs w:val="28"/>
        </w:rPr>
        <w:t xml:space="preserve">едагогічного досвіду в училищі </w:t>
      </w:r>
      <w:r w:rsidRPr="00693EBB">
        <w:rPr>
          <w:sz w:val="28"/>
          <w:szCs w:val="28"/>
        </w:rPr>
        <w:t xml:space="preserve">організована та планується </w:t>
      </w:r>
      <w:r>
        <w:rPr>
          <w:b/>
          <w:sz w:val="28"/>
          <w:szCs w:val="28"/>
        </w:rPr>
        <w:t xml:space="preserve">робота методичної комісії </w:t>
      </w:r>
      <w:r w:rsidRPr="00693EBB">
        <w:rPr>
          <w:b/>
          <w:sz w:val="28"/>
          <w:szCs w:val="28"/>
        </w:rPr>
        <w:t>виховної роботи та суспільних дисциплін</w:t>
      </w:r>
      <w:r w:rsidRPr="00693EBB">
        <w:rPr>
          <w:sz w:val="28"/>
          <w:szCs w:val="28"/>
        </w:rPr>
        <w:t>. Проблема над якою працює методична комісія: «Застосування активних форм і методів виховання учнів з метою формування всебічно розвиненої особистості». На засіданнях методичної комісії розглядалися питання: ознайомлення з новими нормативними документами з питань виховної роботи та їх вивчення; ознайомлення з методичними рекомендаціями, матеріалами семінарів, нарад; ознайомлення з передовим педагогічним досвідом, педагогічними технологіями, формами та методами які використовуються у виховній роботі; технологія підготовки та проведення виховного заходу, вимоги до його проведення та письмового оформлення; методичні рекомендації з питань попередження правопорушень та насильства серед учнівської молоді, формування позитивного клімату в навчальному середовищі, методичні рекомендації до проведення тематичних місячників, декад, тижнів, днів; щодо роботи в гуртожитку, з батьками тощо.</w:t>
      </w:r>
    </w:p>
    <w:p w:rsidR="00717046" w:rsidRPr="00693EBB" w:rsidRDefault="00717046" w:rsidP="00D835E8">
      <w:pPr>
        <w:spacing w:line="276" w:lineRule="auto"/>
        <w:ind w:firstLine="851"/>
        <w:jc w:val="both"/>
        <w:rPr>
          <w:sz w:val="28"/>
          <w:szCs w:val="28"/>
        </w:rPr>
      </w:pPr>
      <w:r w:rsidRPr="00693EBB">
        <w:rPr>
          <w:sz w:val="28"/>
          <w:szCs w:val="28"/>
        </w:rPr>
        <w:lastRenderedPageBreak/>
        <w:t xml:space="preserve">Методична комісія на чолі з </w:t>
      </w:r>
      <w:r>
        <w:rPr>
          <w:sz w:val="28"/>
          <w:szCs w:val="28"/>
        </w:rPr>
        <w:t xml:space="preserve">Золотар А. В. </w:t>
      </w:r>
      <w:r w:rsidRPr="00693EBB">
        <w:rPr>
          <w:sz w:val="28"/>
          <w:szCs w:val="28"/>
        </w:rPr>
        <w:t>надає методичну допомогу при опануванні педагогічними працівниками інноваційних виховних технологій, в підготовці виховних заходів. Згідно плану роботи методичної комісії проводяться та аналізуються відкриті виховні заход</w:t>
      </w:r>
      <w:r>
        <w:rPr>
          <w:sz w:val="28"/>
          <w:szCs w:val="28"/>
        </w:rPr>
        <w:t xml:space="preserve">и. </w:t>
      </w:r>
    </w:p>
    <w:p w:rsidR="00717046" w:rsidRPr="00693EBB" w:rsidRDefault="00717046" w:rsidP="00D835E8">
      <w:pPr>
        <w:spacing w:line="276" w:lineRule="auto"/>
        <w:ind w:firstLine="851"/>
        <w:jc w:val="both"/>
        <w:rPr>
          <w:sz w:val="28"/>
          <w:szCs w:val="28"/>
        </w:rPr>
      </w:pPr>
      <w:r w:rsidRPr="00693EBB">
        <w:rPr>
          <w:sz w:val="28"/>
          <w:szCs w:val="28"/>
        </w:rPr>
        <w:t>Створена та постійно поповнюється тека розробок відкритих виховних заходів в друкованому та електронному видах з світлинами, а в цьому році запроваджується відео зйомка заходів (це дає можливість переглянути його педагогічним працівникам, які не мали можливості побувати на заході, та обговорити на засіданні методичної комісії з виховної роботи).</w:t>
      </w:r>
    </w:p>
    <w:p w:rsidR="00717046" w:rsidRPr="00693EBB" w:rsidRDefault="00717046" w:rsidP="00D835E8">
      <w:pPr>
        <w:spacing w:line="276" w:lineRule="auto"/>
        <w:ind w:firstLine="851"/>
        <w:jc w:val="both"/>
        <w:rPr>
          <w:sz w:val="28"/>
          <w:szCs w:val="28"/>
        </w:rPr>
      </w:pPr>
      <w:r w:rsidRPr="00693EBB">
        <w:rPr>
          <w:sz w:val="28"/>
          <w:szCs w:val="28"/>
        </w:rPr>
        <w:t>У кожній групі працю</w:t>
      </w:r>
      <w:r>
        <w:rPr>
          <w:sz w:val="28"/>
          <w:szCs w:val="28"/>
        </w:rPr>
        <w:t>ють</w:t>
      </w:r>
      <w:r w:rsidRPr="00693EBB">
        <w:rPr>
          <w:sz w:val="28"/>
          <w:szCs w:val="28"/>
        </w:rPr>
        <w:t xml:space="preserve"> гурт</w:t>
      </w:r>
      <w:r>
        <w:rPr>
          <w:sz w:val="28"/>
          <w:szCs w:val="28"/>
        </w:rPr>
        <w:t>ки</w:t>
      </w:r>
      <w:r w:rsidRPr="00693EBB">
        <w:rPr>
          <w:sz w:val="28"/>
          <w:szCs w:val="28"/>
        </w:rPr>
        <w:t xml:space="preserve"> технічної творчості. Організовувала та контролювала </w:t>
      </w:r>
      <w:r>
        <w:rPr>
          <w:sz w:val="28"/>
          <w:szCs w:val="28"/>
        </w:rPr>
        <w:t xml:space="preserve">їх </w:t>
      </w:r>
      <w:r w:rsidRPr="00693EBB">
        <w:rPr>
          <w:sz w:val="28"/>
          <w:szCs w:val="28"/>
        </w:rPr>
        <w:t xml:space="preserve">роботу старший майстер Журавель А.О. Відповідальні майстри в/н та учні заняття проводили 1 раз в тиждень. </w:t>
      </w:r>
      <w:r w:rsidR="00BA42B3">
        <w:rPr>
          <w:sz w:val="28"/>
          <w:szCs w:val="28"/>
        </w:rPr>
        <w:t xml:space="preserve">Двічі на рік </w:t>
      </w:r>
      <w:r w:rsidRPr="00693EBB">
        <w:rPr>
          <w:sz w:val="28"/>
          <w:szCs w:val="28"/>
        </w:rPr>
        <w:t xml:space="preserve"> провод</w:t>
      </w:r>
      <w:r w:rsidR="00BA42B3">
        <w:rPr>
          <w:sz w:val="28"/>
          <w:szCs w:val="28"/>
        </w:rPr>
        <w:t>яться</w:t>
      </w:r>
      <w:r w:rsidRPr="00693EBB">
        <w:rPr>
          <w:sz w:val="28"/>
          <w:szCs w:val="28"/>
        </w:rPr>
        <w:t xml:space="preserve"> виставк</w:t>
      </w:r>
      <w:r w:rsidR="00BA42B3">
        <w:rPr>
          <w:sz w:val="28"/>
          <w:szCs w:val="28"/>
        </w:rPr>
        <w:t>и</w:t>
      </w:r>
      <w:r w:rsidRPr="00693EBB">
        <w:rPr>
          <w:sz w:val="28"/>
          <w:szCs w:val="28"/>
        </w:rPr>
        <w:t>-конкурс</w:t>
      </w:r>
      <w:r w:rsidR="00BA42B3">
        <w:rPr>
          <w:sz w:val="28"/>
          <w:szCs w:val="28"/>
        </w:rPr>
        <w:t>и</w:t>
      </w:r>
      <w:r w:rsidRPr="00693EBB">
        <w:rPr>
          <w:sz w:val="28"/>
          <w:szCs w:val="28"/>
        </w:rPr>
        <w:t xml:space="preserve"> кращих робіт технічної творчості</w:t>
      </w:r>
      <w:r w:rsidR="00BA42B3">
        <w:rPr>
          <w:sz w:val="28"/>
          <w:szCs w:val="28"/>
        </w:rPr>
        <w:t>.</w:t>
      </w:r>
      <w:r w:rsidRPr="00693EBB">
        <w:rPr>
          <w:sz w:val="28"/>
          <w:szCs w:val="28"/>
        </w:rPr>
        <w:t xml:space="preserve"> </w:t>
      </w:r>
    </w:p>
    <w:p w:rsidR="00717046" w:rsidRPr="00693EBB" w:rsidRDefault="00717046" w:rsidP="00D835E8">
      <w:pPr>
        <w:spacing w:line="276" w:lineRule="auto"/>
        <w:ind w:firstLine="851"/>
        <w:jc w:val="both"/>
        <w:rPr>
          <w:sz w:val="28"/>
          <w:szCs w:val="28"/>
        </w:rPr>
      </w:pPr>
      <w:r w:rsidRPr="00693EBB">
        <w:rPr>
          <w:sz w:val="28"/>
          <w:szCs w:val="28"/>
        </w:rPr>
        <w:t>Для реалізації здібностей учнів та розвитку тво</w:t>
      </w:r>
      <w:r>
        <w:rPr>
          <w:sz w:val="28"/>
          <w:szCs w:val="28"/>
        </w:rPr>
        <w:t>рчості, талантів діяли гуртки</w:t>
      </w:r>
      <w:r w:rsidRPr="00693EBB">
        <w:rPr>
          <w:sz w:val="28"/>
          <w:szCs w:val="28"/>
        </w:rPr>
        <w:t>: хор</w:t>
      </w:r>
      <w:r>
        <w:rPr>
          <w:sz w:val="28"/>
          <w:szCs w:val="28"/>
        </w:rPr>
        <w:t>,</w:t>
      </w:r>
      <w:r w:rsidRPr="00693EBB">
        <w:rPr>
          <w:sz w:val="28"/>
          <w:szCs w:val="28"/>
        </w:rPr>
        <w:t xml:space="preserve"> вокальний</w:t>
      </w:r>
      <w:r>
        <w:rPr>
          <w:sz w:val="28"/>
          <w:szCs w:val="28"/>
        </w:rPr>
        <w:t>, танцювальний, спортивні секції.</w:t>
      </w:r>
      <w:r w:rsidRPr="00693EBB">
        <w:rPr>
          <w:sz w:val="28"/>
          <w:szCs w:val="28"/>
        </w:rPr>
        <w:t xml:space="preserve"> Всього в гуртках задіяно </w:t>
      </w:r>
      <w:r>
        <w:rPr>
          <w:sz w:val="28"/>
          <w:szCs w:val="28"/>
        </w:rPr>
        <w:t xml:space="preserve">близько </w:t>
      </w:r>
      <w:r w:rsidR="00BA42B3">
        <w:rPr>
          <w:sz w:val="28"/>
          <w:szCs w:val="28"/>
        </w:rPr>
        <w:t>43</w:t>
      </w:r>
      <w:r>
        <w:rPr>
          <w:sz w:val="28"/>
          <w:szCs w:val="28"/>
        </w:rPr>
        <w:t>%</w:t>
      </w:r>
      <w:r w:rsidRPr="00693EBB">
        <w:rPr>
          <w:sz w:val="28"/>
          <w:szCs w:val="28"/>
        </w:rPr>
        <w:t xml:space="preserve"> учні</w:t>
      </w:r>
      <w:r>
        <w:rPr>
          <w:sz w:val="28"/>
          <w:szCs w:val="28"/>
        </w:rPr>
        <w:t>в.</w:t>
      </w:r>
      <w:r w:rsidRPr="00693EBB">
        <w:rPr>
          <w:sz w:val="28"/>
          <w:szCs w:val="28"/>
        </w:rPr>
        <w:t xml:space="preserve"> </w:t>
      </w:r>
    </w:p>
    <w:p w:rsidR="00717046" w:rsidRPr="00693EBB" w:rsidRDefault="00717046" w:rsidP="00D835E8">
      <w:pPr>
        <w:spacing w:line="276" w:lineRule="auto"/>
        <w:ind w:firstLine="851"/>
        <w:jc w:val="both"/>
        <w:rPr>
          <w:sz w:val="28"/>
          <w:szCs w:val="28"/>
        </w:rPr>
      </w:pPr>
      <w:r w:rsidRPr="00693EBB">
        <w:rPr>
          <w:sz w:val="28"/>
          <w:szCs w:val="28"/>
        </w:rPr>
        <w:t xml:space="preserve">Гуртківці приймали участь в масових позаурочних заходах училища: </w:t>
      </w:r>
    </w:p>
    <w:p w:rsidR="00717046" w:rsidRPr="00693EBB" w:rsidRDefault="00717046" w:rsidP="00D835E8">
      <w:pPr>
        <w:spacing w:line="276" w:lineRule="auto"/>
        <w:ind w:firstLine="851"/>
        <w:jc w:val="both"/>
        <w:rPr>
          <w:bCs/>
          <w:sz w:val="28"/>
          <w:szCs w:val="28"/>
        </w:rPr>
      </w:pPr>
      <w:r>
        <w:rPr>
          <w:bCs/>
          <w:sz w:val="28"/>
          <w:szCs w:val="28"/>
        </w:rPr>
        <w:t>1.</w:t>
      </w:r>
      <w:r w:rsidRPr="00693EBB">
        <w:rPr>
          <w:bCs/>
          <w:sz w:val="28"/>
          <w:szCs w:val="28"/>
        </w:rPr>
        <w:t>Урочиста лінійка, присвячена Дню Знань</w:t>
      </w:r>
      <w:r>
        <w:rPr>
          <w:bCs/>
          <w:sz w:val="28"/>
          <w:szCs w:val="28"/>
        </w:rPr>
        <w:t>;</w:t>
      </w:r>
      <w:r w:rsidRPr="00693EBB">
        <w:rPr>
          <w:bCs/>
          <w:sz w:val="28"/>
          <w:szCs w:val="28"/>
        </w:rPr>
        <w:t xml:space="preserve"> </w:t>
      </w:r>
    </w:p>
    <w:p w:rsidR="00717046" w:rsidRPr="00614CB2" w:rsidRDefault="00717046" w:rsidP="00D835E8">
      <w:pPr>
        <w:pStyle w:val="a6"/>
        <w:numPr>
          <w:ilvl w:val="0"/>
          <w:numId w:val="14"/>
        </w:numPr>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w:t>
      </w:r>
      <w:r w:rsidRPr="00614CB2">
        <w:rPr>
          <w:rFonts w:ascii="Times New Roman" w:eastAsia="Times New Roman" w:hAnsi="Times New Roman" w:cs="Times New Roman"/>
          <w:bCs/>
          <w:sz w:val="28"/>
          <w:szCs w:val="28"/>
          <w:lang w:val="uk-UA" w:eastAsia="ru-RU"/>
        </w:rPr>
        <w:t>арад вишиванок «Полтава вишивана»</w:t>
      </w:r>
      <w:r>
        <w:rPr>
          <w:rFonts w:ascii="Times New Roman" w:eastAsia="Times New Roman" w:hAnsi="Times New Roman" w:cs="Times New Roman"/>
          <w:sz w:val="28"/>
          <w:szCs w:val="28"/>
          <w:lang w:val="uk-UA" w:eastAsia="ru-RU"/>
        </w:rPr>
        <w:t>;</w:t>
      </w:r>
    </w:p>
    <w:p w:rsidR="00717046" w:rsidRPr="00693EBB" w:rsidRDefault="00717046" w:rsidP="00D835E8">
      <w:pPr>
        <w:spacing w:line="276" w:lineRule="auto"/>
        <w:ind w:firstLine="851"/>
        <w:jc w:val="both"/>
        <w:rPr>
          <w:bCs/>
          <w:sz w:val="28"/>
          <w:szCs w:val="28"/>
        </w:rPr>
      </w:pPr>
      <w:r>
        <w:rPr>
          <w:bCs/>
          <w:sz w:val="28"/>
          <w:szCs w:val="28"/>
        </w:rPr>
        <w:t>3</w:t>
      </w:r>
      <w:r w:rsidRPr="00693EBB">
        <w:rPr>
          <w:bCs/>
          <w:sz w:val="28"/>
          <w:szCs w:val="28"/>
        </w:rPr>
        <w:t>.Концерт до Дня вчителя</w:t>
      </w:r>
      <w:r>
        <w:rPr>
          <w:bCs/>
          <w:sz w:val="28"/>
          <w:szCs w:val="28"/>
        </w:rPr>
        <w:t>;</w:t>
      </w:r>
    </w:p>
    <w:p w:rsidR="00717046" w:rsidRPr="00693EBB" w:rsidRDefault="00717046" w:rsidP="00D835E8">
      <w:pPr>
        <w:spacing w:line="276" w:lineRule="auto"/>
        <w:ind w:firstLine="851"/>
        <w:jc w:val="both"/>
        <w:rPr>
          <w:bCs/>
          <w:sz w:val="28"/>
          <w:szCs w:val="28"/>
        </w:rPr>
      </w:pPr>
      <w:r>
        <w:rPr>
          <w:bCs/>
          <w:sz w:val="28"/>
          <w:szCs w:val="28"/>
        </w:rPr>
        <w:t>4</w:t>
      </w:r>
      <w:r w:rsidRPr="00693EBB">
        <w:rPr>
          <w:bCs/>
          <w:sz w:val="28"/>
          <w:szCs w:val="28"/>
        </w:rPr>
        <w:t>.День Здоров'я</w:t>
      </w:r>
      <w:r>
        <w:rPr>
          <w:bCs/>
          <w:sz w:val="28"/>
          <w:szCs w:val="28"/>
        </w:rPr>
        <w:t>;</w:t>
      </w:r>
      <w:r w:rsidRPr="00693EBB">
        <w:rPr>
          <w:bCs/>
          <w:sz w:val="28"/>
          <w:szCs w:val="28"/>
        </w:rPr>
        <w:t xml:space="preserve"> </w:t>
      </w:r>
    </w:p>
    <w:p w:rsidR="00717046" w:rsidRPr="00693EBB" w:rsidRDefault="00717046" w:rsidP="00D835E8">
      <w:pPr>
        <w:spacing w:line="276" w:lineRule="auto"/>
        <w:ind w:firstLine="851"/>
        <w:jc w:val="both"/>
        <w:rPr>
          <w:bCs/>
          <w:sz w:val="28"/>
          <w:szCs w:val="28"/>
        </w:rPr>
      </w:pPr>
      <w:r>
        <w:rPr>
          <w:bCs/>
          <w:sz w:val="28"/>
          <w:szCs w:val="28"/>
        </w:rPr>
        <w:t>5</w:t>
      </w:r>
      <w:r w:rsidRPr="00693EBB">
        <w:rPr>
          <w:bCs/>
          <w:sz w:val="28"/>
          <w:szCs w:val="28"/>
        </w:rPr>
        <w:t>.Вечір «В колі друзів»</w:t>
      </w:r>
      <w:r>
        <w:rPr>
          <w:bCs/>
          <w:sz w:val="28"/>
          <w:szCs w:val="28"/>
        </w:rPr>
        <w:t>;</w:t>
      </w:r>
      <w:r w:rsidRPr="00693EBB">
        <w:rPr>
          <w:bCs/>
          <w:sz w:val="28"/>
          <w:szCs w:val="28"/>
        </w:rPr>
        <w:t xml:space="preserve"> </w:t>
      </w:r>
    </w:p>
    <w:p w:rsidR="00717046" w:rsidRPr="00693EBB" w:rsidRDefault="00717046" w:rsidP="00D835E8">
      <w:pPr>
        <w:spacing w:line="276" w:lineRule="auto"/>
        <w:ind w:firstLine="851"/>
        <w:jc w:val="both"/>
        <w:rPr>
          <w:bCs/>
          <w:sz w:val="28"/>
          <w:szCs w:val="28"/>
        </w:rPr>
      </w:pPr>
      <w:r>
        <w:rPr>
          <w:bCs/>
          <w:sz w:val="28"/>
          <w:szCs w:val="28"/>
        </w:rPr>
        <w:t>6</w:t>
      </w:r>
      <w:r w:rsidRPr="00693EBB">
        <w:rPr>
          <w:bCs/>
          <w:sz w:val="28"/>
          <w:szCs w:val="28"/>
        </w:rPr>
        <w:t>.Концерт для батьків (до батьківських зборів для І курсу</w:t>
      </w:r>
      <w:r>
        <w:rPr>
          <w:bCs/>
          <w:sz w:val="28"/>
          <w:szCs w:val="28"/>
        </w:rPr>
        <w:t>)</w:t>
      </w:r>
      <w:r w:rsidRPr="00693EBB">
        <w:rPr>
          <w:bCs/>
          <w:sz w:val="28"/>
          <w:szCs w:val="28"/>
        </w:rPr>
        <w:t>.</w:t>
      </w:r>
    </w:p>
    <w:p w:rsidR="00717046" w:rsidRDefault="00717046" w:rsidP="00D835E8">
      <w:pPr>
        <w:spacing w:line="276" w:lineRule="auto"/>
        <w:ind w:firstLine="851"/>
        <w:jc w:val="both"/>
        <w:rPr>
          <w:bCs/>
          <w:sz w:val="28"/>
          <w:szCs w:val="28"/>
        </w:rPr>
      </w:pPr>
      <w:r>
        <w:rPr>
          <w:bCs/>
          <w:sz w:val="28"/>
          <w:szCs w:val="28"/>
        </w:rPr>
        <w:t>7.Обласний</w:t>
      </w:r>
      <w:r w:rsidRPr="00693EBB">
        <w:rPr>
          <w:bCs/>
          <w:sz w:val="28"/>
          <w:szCs w:val="28"/>
        </w:rPr>
        <w:t xml:space="preserve"> конкурс солістів-вокалістів серед ПТНЗ «Срібна підкова»</w:t>
      </w:r>
      <w:r>
        <w:rPr>
          <w:bCs/>
          <w:sz w:val="28"/>
          <w:szCs w:val="28"/>
        </w:rPr>
        <w:t>;</w:t>
      </w:r>
    </w:p>
    <w:p w:rsidR="00717046" w:rsidRPr="00693EBB" w:rsidRDefault="00717046" w:rsidP="00D835E8">
      <w:pPr>
        <w:spacing w:line="276" w:lineRule="auto"/>
        <w:ind w:firstLine="851"/>
        <w:jc w:val="both"/>
        <w:rPr>
          <w:bCs/>
          <w:sz w:val="28"/>
          <w:szCs w:val="28"/>
        </w:rPr>
      </w:pPr>
      <w:r>
        <w:rPr>
          <w:bCs/>
          <w:sz w:val="28"/>
          <w:szCs w:val="28"/>
        </w:rPr>
        <w:t>8</w:t>
      </w:r>
      <w:r w:rsidRPr="00693EBB">
        <w:rPr>
          <w:bCs/>
          <w:sz w:val="28"/>
          <w:szCs w:val="28"/>
        </w:rPr>
        <w:t xml:space="preserve">.Участь у резентації навчальних закладів м. Полтава </w:t>
      </w:r>
      <w:r>
        <w:rPr>
          <w:bCs/>
          <w:sz w:val="28"/>
          <w:szCs w:val="28"/>
        </w:rPr>
        <w:t>«Освіта», «Ярмарка робітничих професій»;</w:t>
      </w:r>
    </w:p>
    <w:p w:rsidR="00717046" w:rsidRPr="00693EBB" w:rsidRDefault="00717046" w:rsidP="00D835E8">
      <w:pPr>
        <w:spacing w:line="276" w:lineRule="auto"/>
        <w:ind w:firstLine="851"/>
        <w:jc w:val="both"/>
        <w:rPr>
          <w:bCs/>
          <w:sz w:val="28"/>
          <w:szCs w:val="28"/>
        </w:rPr>
      </w:pPr>
      <w:r>
        <w:rPr>
          <w:bCs/>
          <w:sz w:val="28"/>
          <w:szCs w:val="28"/>
        </w:rPr>
        <w:t>9</w:t>
      </w:r>
      <w:r w:rsidRPr="00693EBB">
        <w:rPr>
          <w:bCs/>
          <w:sz w:val="28"/>
          <w:szCs w:val="28"/>
        </w:rPr>
        <w:t>.Вечір «Осінній бал»</w:t>
      </w:r>
      <w:r>
        <w:rPr>
          <w:bCs/>
          <w:sz w:val="28"/>
          <w:szCs w:val="28"/>
        </w:rPr>
        <w:t>;</w:t>
      </w:r>
    </w:p>
    <w:p w:rsidR="00717046" w:rsidRPr="00693EBB" w:rsidRDefault="00717046" w:rsidP="00D835E8">
      <w:pPr>
        <w:spacing w:line="276" w:lineRule="auto"/>
        <w:ind w:firstLine="851"/>
        <w:jc w:val="both"/>
        <w:rPr>
          <w:bCs/>
          <w:sz w:val="28"/>
          <w:szCs w:val="28"/>
        </w:rPr>
      </w:pPr>
      <w:r>
        <w:rPr>
          <w:bCs/>
          <w:sz w:val="28"/>
          <w:szCs w:val="28"/>
        </w:rPr>
        <w:t>10</w:t>
      </w:r>
      <w:r w:rsidRPr="00693EBB">
        <w:rPr>
          <w:bCs/>
          <w:sz w:val="28"/>
          <w:szCs w:val="28"/>
        </w:rPr>
        <w:t>.Концертна програма «Но</w:t>
      </w:r>
      <w:r>
        <w:rPr>
          <w:bCs/>
          <w:sz w:val="28"/>
          <w:szCs w:val="28"/>
        </w:rPr>
        <w:t>ворічний серпантин»;</w:t>
      </w:r>
    </w:p>
    <w:p w:rsidR="00717046" w:rsidRPr="00693EBB" w:rsidRDefault="00717046" w:rsidP="00D835E8">
      <w:pPr>
        <w:spacing w:line="276" w:lineRule="auto"/>
        <w:ind w:firstLine="851"/>
        <w:jc w:val="both"/>
        <w:rPr>
          <w:bCs/>
          <w:sz w:val="28"/>
          <w:szCs w:val="28"/>
        </w:rPr>
      </w:pPr>
      <w:r>
        <w:rPr>
          <w:bCs/>
          <w:sz w:val="28"/>
          <w:szCs w:val="28"/>
        </w:rPr>
        <w:t>11</w:t>
      </w:r>
      <w:r w:rsidRPr="00693EBB">
        <w:rPr>
          <w:bCs/>
          <w:sz w:val="28"/>
          <w:szCs w:val="28"/>
        </w:rPr>
        <w:t>.Концерт до Дня святого Валентина</w:t>
      </w:r>
      <w:r>
        <w:rPr>
          <w:bCs/>
          <w:sz w:val="28"/>
          <w:szCs w:val="28"/>
        </w:rPr>
        <w:t>;</w:t>
      </w:r>
    </w:p>
    <w:p w:rsidR="00717046" w:rsidRPr="00693EBB" w:rsidRDefault="00717046" w:rsidP="00D835E8">
      <w:pPr>
        <w:spacing w:line="276" w:lineRule="auto"/>
        <w:ind w:firstLine="851"/>
        <w:jc w:val="both"/>
        <w:rPr>
          <w:bCs/>
          <w:sz w:val="28"/>
          <w:szCs w:val="28"/>
        </w:rPr>
      </w:pPr>
      <w:r>
        <w:rPr>
          <w:bCs/>
          <w:sz w:val="28"/>
          <w:szCs w:val="28"/>
        </w:rPr>
        <w:t>12</w:t>
      </w:r>
      <w:r w:rsidRPr="00693EBB">
        <w:rPr>
          <w:bCs/>
          <w:sz w:val="28"/>
          <w:szCs w:val="28"/>
        </w:rPr>
        <w:t xml:space="preserve">. </w:t>
      </w:r>
      <w:r>
        <w:rPr>
          <w:bCs/>
          <w:sz w:val="28"/>
          <w:szCs w:val="28"/>
        </w:rPr>
        <w:t>К</w:t>
      </w:r>
      <w:r w:rsidRPr="00693EBB">
        <w:rPr>
          <w:color w:val="000000"/>
          <w:sz w:val="28"/>
          <w:szCs w:val="28"/>
        </w:rPr>
        <w:t>онцертна програма до 8 Березня «Подих весни»</w:t>
      </w:r>
      <w:r>
        <w:rPr>
          <w:color w:val="000000"/>
          <w:sz w:val="28"/>
          <w:szCs w:val="28"/>
        </w:rPr>
        <w:t>;</w:t>
      </w:r>
      <w:r w:rsidRPr="00693EBB">
        <w:rPr>
          <w:bCs/>
          <w:sz w:val="28"/>
          <w:szCs w:val="28"/>
        </w:rPr>
        <w:t xml:space="preserve"> </w:t>
      </w:r>
    </w:p>
    <w:p w:rsidR="00717046" w:rsidRPr="00693EBB" w:rsidRDefault="00717046" w:rsidP="00D835E8">
      <w:pPr>
        <w:spacing w:line="276" w:lineRule="auto"/>
        <w:ind w:firstLine="851"/>
        <w:jc w:val="both"/>
        <w:rPr>
          <w:sz w:val="28"/>
          <w:szCs w:val="28"/>
        </w:rPr>
      </w:pPr>
      <w:r>
        <w:rPr>
          <w:bCs/>
          <w:sz w:val="28"/>
          <w:szCs w:val="28"/>
        </w:rPr>
        <w:t>13</w:t>
      </w:r>
      <w:r w:rsidRPr="00693EBB">
        <w:rPr>
          <w:bCs/>
          <w:sz w:val="28"/>
          <w:szCs w:val="28"/>
        </w:rPr>
        <w:t>.</w:t>
      </w:r>
      <w:r w:rsidRPr="00693EBB">
        <w:rPr>
          <w:sz w:val="28"/>
          <w:szCs w:val="28"/>
        </w:rPr>
        <w:t>День відкритих дверей</w:t>
      </w:r>
      <w:r>
        <w:rPr>
          <w:sz w:val="28"/>
          <w:szCs w:val="28"/>
        </w:rPr>
        <w:t>;</w:t>
      </w:r>
    </w:p>
    <w:p w:rsidR="00717046" w:rsidRPr="00693EBB" w:rsidRDefault="00717046" w:rsidP="00D835E8">
      <w:pPr>
        <w:spacing w:line="276" w:lineRule="auto"/>
        <w:ind w:firstLine="851"/>
        <w:jc w:val="both"/>
        <w:rPr>
          <w:sz w:val="28"/>
          <w:szCs w:val="28"/>
        </w:rPr>
      </w:pPr>
      <w:r>
        <w:rPr>
          <w:bCs/>
          <w:sz w:val="28"/>
          <w:szCs w:val="28"/>
        </w:rPr>
        <w:t>14</w:t>
      </w:r>
      <w:r w:rsidRPr="00693EBB">
        <w:rPr>
          <w:bCs/>
          <w:sz w:val="28"/>
          <w:szCs w:val="28"/>
        </w:rPr>
        <w:t>.</w:t>
      </w:r>
      <w:r w:rsidRPr="00693EBB">
        <w:rPr>
          <w:sz w:val="28"/>
          <w:szCs w:val="28"/>
        </w:rPr>
        <w:t>Урочистості, з приводу випуску груп</w:t>
      </w:r>
      <w:r>
        <w:rPr>
          <w:sz w:val="28"/>
          <w:szCs w:val="28"/>
        </w:rPr>
        <w:t>.</w:t>
      </w:r>
    </w:p>
    <w:p w:rsidR="00717046" w:rsidRPr="00693EBB" w:rsidRDefault="00717046" w:rsidP="00D835E8">
      <w:pPr>
        <w:spacing w:line="276" w:lineRule="auto"/>
        <w:ind w:firstLine="851"/>
        <w:jc w:val="both"/>
        <w:rPr>
          <w:bCs/>
          <w:sz w:val="28"/>
          <w:szCs w:val="28"/>
        </w:rPr>
      </w:pPr>
      <w:r w:rsidRPr="00693EBB">
        <w:rPr>
          <w:sz w:val="28"/>
          <w:szCs w:val="28"/>
        </w:rPr>
        <w:t>Також гуртківці брали участь при проведенні вечорів, виховних заходів в гуртожитку та навчальних групах.</w:t>
      </w:r>
    </w:p>
    <w:p w:rsidR="00717046" w:rsidRPr="00693EBB" w:rsidRDefault="00717046" w:rsidP="00D835E8">
      <w:pPr>
        <w:spacing w:line="276" w:lineRule="auto"/>
        <w:ind w:firstLine="851"/>
        <w:jc w:val="both"/>
        <w:rPr>
          <w:sz w:val="28"/>
          <w:szCs w:val="28"/>
        </w:rPr>
      </w:pPr>
      <w:r w:rsidRPr="00693EBB">
        <w:rPr>
          <w:b/>
          <w:sz w:val="28"/>
          <w:szCs w:val="28"/>
        </w:rPr>
        <w:t>Правоосвітня та правовиховна</w:t>
      </w:r>
      <w:r w:rsidRPr="00693EBB">
        <w:rPr>
          <w:sz w:val="28"/>
          <w:szCs w:val="28"/>
        </w:rPr>
        <w:t xml:space="preserve"> робота і превентивне виховання – важливий </w:t>
      </w:r>
      <w:r>
        <w:rPr>
          <w:sz w:val="28"/>
          <w:szCs w:val="28"/>
        </w:rPr>
        <w:t xml:space="preserve">підрозділ </w:t>
      </w:r>
      <w:r w:rsidRPr="00693EBB">
        <w:rPr>
          <w:sz w:val="28"/>
          <w:szCs w:val="28"/>
        </w:rPr>
        <w:t>у виховній роботі.</w:t>
      </w:r>
    </w:p>
    <w:p w:rsidR="00717046" w:rsidRPr="00693EBB" w:rsidRDefault="00717046" w:rsidP="00D835E8">
      <w:pPr>
        <w:spacing w:line="276" w:lineRule="auto"/>
        <w:ind w:firstLine="851"/>
        <w:jc w:val="both"/>
        <w:rPr>
          <w:sz w:val="28"/>
          <w:szCs w:val="28"/>
        </w:rPr>
      </w:pPr>
      <w:r w:rsidRPr="00693EBB">
        <w:rPr>
          <w:sz w:val="28"/>
          <w:szCs w:val="28"/>
        </w:rPr>
        <w:t xml:space="preserve">За підсумками </w:t>
      </w:r>
      <w:r w:rsidRPr="00693EBB">
        <w:rPr>
          <w:b/>
          <w:sz w:val="28"/>
          <w:szCs w:val="28"/>
        </w:rPr>
        <w:t>обласного огляду-конкурсу з правової освіти та правового виховання</w:t>
      </w:r>
      <w:r w:rsidRPr="00693EBB">
        <w:rPr>
          <w:sz w:val="28"/>
          <w:szCs w:val="28"/>
        </w:rPr>
        <w:t xml:space="preserve"> серед навчальних закладів у 2013-2014 н.</w:t>
      </w:r>
      <w:r>
        <w:rPr>
          <w:sz w:val="28"/>
          <w:szCs w:val="28"/>
        </w:rPr>
        <w:t xml:space="preserve"> </w:t>
      </w:r>
      <w:r w:rsidRPr="00693EBB">
        <w:rPr>
          <w:sz w:val="28"/>
          <w:szCs w:val="28"/>
        </w:rPr>
        <w:t xml:space="preserve">р. училище </w:t>
      </w:r>
      <w:r w:rsidRPr="00693EBB">
        <w:rPr>
          <w:b/>
          <w:sz w:val="28"/>
          <w:szCs w:val="28"/>
        </w:rPr>
        <w:lastRenderedPageBreak/>
        <w:t>посіло ІІ місце</w:t>
      </w:r>
      <w:r w:rsidRPr="00693EBB">
        <w:rPr>
          <w:sz w:val="28"/>
          <w:szCs w:val="28"/>
        </w:rPr>
        <w:t xml:space="preserve"> та нагороджено грамотою (наказ № 174 від 05.05.2014 року Департаменту освіти і науки Полтавської облдержадміністрації)</w:t>
      </w:r>
      <w:r>
        <w:rPr>
          <w:sz w:val="28"/>
          <w:szCs w:val="28"/>
        </w:rPr>
        <w:t>.</w:t>
      </w:r>
    </w:p>
    <w:p w:rsidR="00717046" w:rsidRPr="00693EBB" w:rsidRDefault="00717046" w:rsidP="00D835E8">
      <w:pPr>
        <w:spacing w:line="276" w:lineRule="auto"/>
        <w:ind w:firstLine="851"/>
        <w:jc w:val="both"/>
        <w:rPr>
          <w:sz w:val="28"/>
          <w:szCs w:val="28"/>
        </w:rPr>
      </w:pPr>
      <w:r w:rsidRPr="00693EBB">
        <w:rPr>
          <w:sz w:val="28"/>
          <w:szCs w:val="28"/>
        </w:rPr>
        <w:t>Протягом року проводилися:</w:t>
      </w:r>
    </w:p>
    <w:p w:rsidR="00717046" w:rsidRPr="00693EBB" w:rsidRDefault="00717046" w:rsidP="00D835E8">
      <w:pPr>
        <w:spacing w:line="276" w:lineRule="auto"/>
        <w:ind w:firstLine="851"/>
        <w:jc w:val="both"/>
        <w:rPr>
          <w:sz w:val="28"/>
          <w:szCs w:val="28"/>
        </w:rPr>
      </w:pPr>
      <w:r w:rsidRPr="00693EBB">
        <w:rPr>
          <w:sz w:val="28"/>
          <w:szCs w:val="28"/>
        </w:rPr>
        <w:t>- правові лекторії: для учнів, для педагогічних працівників, юридичний всеобуч для батьків;</w:t>
      </w:r>
    </w:p>
    <w:p w:rsidR="00717046" w:rsidRPr="00693EBB" w:rsidRDefault="00717046" w:rsidP="00D835E8">
      <w:pPr>
        <w:spacing w:line="276" w:lineRule="auto"/>
        <w:ind w:firstLine="851"/>
        <w:jc w:val="both"/>
        <w:rPr>
          <w:sz w:val="28"/>
          <w:szCs w:val="28"/>
        </w:rPr>
      </w:pPr>
      <w:r w:rsidRPr="00693EBB">
        <w:rPr>
          <w:sz w:val="28"/>
          <w:szCs w:val="28"/>
        </w:rPr>
        <w:t xml:space="preserve">- тематичні лінійки </w:t>
      </w:r>
      <w:r>
        <w:rPr>
          <w:sz w:val="28"/>
          <w:szCs w:val="28"/>
        </w:rPr>
        <w:t>правоосвітньої тематики</w:t>
      </w:r>
      <w:r w:rsidRPr="00693EBB">
        <w:rPr>
          <w:sz w:val="28"/>
          <w:szCs w:val="28"/>
        </w:rPr>
        <w:t xml:space="preserve">; </w:t>
      </w:r>
    </w:p>
    <w:p w:rsidR="00717046" w:rsidRPr="00693EBB" w:rsidRDefault="00717046" w:rsidP="00D835E8">
      <w:pPr>
        <w:spacing w:line="276" w:lineRule="auto"/>
        <w:ind w:firstLine="851"/>
        <w:jc w:val="both"/>
        <w:rPr>
          <w:sz w:val="28"/>
          <w:szCs w:val="28"/>
        </w:rPr>
      </w:pPr>
      <w:r w:rsidRPr="00693EBB">
        <w:rPr>
          <w:sz w:val="28"/>
          <w:szCs w:val="28"/>
        </w:rPr>
        <w:t>- правова абетка в групах, щосереди</w:t>
      </w:r>
      <w:r>
        <w:rPr>
          <w:sz w:val="28"/>
          <w:szCs w:val="28"/>
        </w:rPr>
        <w:t>.</w:t>
      </w:r>
    </w:p>
    <w:p w:rsidR="00717046" w:rsidRPr="00693EBB" w:rsidRDefault="00717046" w:rsidP="00D835E8">
      <w:pPr>
        <w:spacing w:line="276" w:lineRule="auto"/>
        <w:ind w:firstLine="851"/>
        <w:jc w:val="both"/>
        <w:rPr>
          <w:color w:val="000000"/>
          <w:sz w:val="28"/>
          <w:szCs w:val="28"/>
        </w:rPr>
      </w:pPr>
      <w:r w:rsidRPr="00693EBB">
        <w:rPr>
          <w:color w:val="000000"/>
          <w:sz w:val="28"/>
          <w:szCs w:val="28"/>
        </w:rPr>
        <w:t>Пров</w:t>
      </w:r>
      <w:r>
        <w:rPr>
          <w:color w:val="000000"/>
          <w:sz w:val="28"/>
          <w:szCs w:val="28"/>
        </w:rPr>
        <w:t>одиться</w:t>
      </w:r>
      <w:r w:rsidRPr="00693EBB">
        <w:rPr>
          <w:color w:val="000000"/>
          <w:sz w:val="28"/>
          <w:szCs w:val="28"/>
        </w:rPr>
        <w:t xml:space="preserve">: </w:t>
      </w:r>
    </w:p>
    <w:p w:rsidR="00717046" w:rsidRPr="00693EBB" w:rsidRDefault="00717046" w:rsidP="00D835E8">
      <w:pPr>
        <w:spacing w:line="276" w:lineRule="auto"/>
        <w:ind w:firstLine="851"/>
        <w:jc w:val="both"/>
        <w:rPr>
          <w:color w:val="000000"/>
          <w:sz w:val="28"/>
          <w:szCs w:val="28"/>
        </w:rPr>
      </w:pPr>
      <w:r w:rsidRPr="00693EBB">
        <w:rPr>
          <w:color w:val="000000"/>
          <w:sz w:val="28"/>
          <w:szCs w:val="28"/>
        </w:rPr>
        <w:t>а) акці</w:t>
      </w:r>
      <w:r>
        <w:rPr>
          <w:color w:val="000000"/>
          <w:sz w:val="28"/>
          <w:szCs w:val="28"/>
        </w:rPr>
        <w:t>я</w:t>
      </w:r>
      <w:r w:rsidRPr="00693EBB">
        <w:rPr>
          <w:color w:val="000000"/>
          <w:sz w:val="28"/>
          <w:szCs w:val="28"/>
        </w:rPr>
        <w:t xml:space="preserve"> «16 днів проти </w:t>
      </w:r>
      <w:r w:rsidRPr="00693EBB">
        <w:rPr>
          <w:sz w:val="28"/>
          <w:szCs w:val="28"/>
        </w:rPr>
        <w:t>насильства»</w:t>
      </w:r>
      <w:r w:rsidRPr="00693EBB">
        <w:rPr>
          <w:b/>
          <w:i/>
          <w:sz w:val="28"/>
          <w:szCs w:val="28"/>
        </w:rPr>
        <w:t xml:space="preserve"> </w:t>
      </w:r>
      <w:r w:rsidRPr="00693EBB">
        <w:rPr>
          <w:sz w:val="28"/>
          <w:szCs w:val="28"/>
        </w:rPr>
        <w:t>(</w:t>
      </w:r>
      <w:r>
        <w:rPr>
          <w:sz w:val="28"/>
          <w:szCs w:val="28"/>
        </w:rPr>
        <w:t>кінець листопада – початок грудня;</w:t>
      </w:r>
    </w:p>
    <w:p w:rsidR="00717046" w:rsidRPr="00693EBB" w:rsidRDefault="00717046" w:rsidP="00D835E8">
      <w:pPr>
        <w:spacing w:line="276" w:lineRule="auto"/>
        <w:ind w:firstLine="851"/>
        <w:jc w:val="both"/>
        <w:rPr>
          <w:b/>
          <w:i/>
          <w:color w:val="000000"/>
          <w:sz w:val="28"/>
          <w:szCs w:val="28"/>
        </w:rPr>
      </w:pPr>
      <w:r w:rsidRPr="00693EBB">
        <w:rPr>
          <w:color w:val="000000"/>
          <w:sz w:val="28"/>
          <w:szCs w:val="28"/>
        </w:rPr>
        <w:t>б) тиждень</w:t>
      </w:r>
      <w:r w:rsidRPr="00693EBB">
        <w:rPr>
          <w:b/>
          <w:i/>
          <w:color w:val="000000"/>
          <w:sz w:val="28"/>
          <w:szCs w:val="28"/>
        </w:rPr>
        <w:t xml:space="preserve"> </w:t>
      </w:r>
      <w:r w:rsidRPr="00693EBB">
        <w:rPr>
          <w:color w:val="000000"/>
          <w:sz w:val="28"/>
          <w:szCs w:val="28"/>
        </w:rPr>
        <w:t>правових знань</w:t>
      </w:r>
      <w:r>
        <w:rPr>
          <w:color w:val="000000"/>
          <w:sz w:val="28"/>
          <w:szCs w:val="28"/>
        </w:rPr>
        <w:t>;</w:t>
      </w:r>
    </w:p>
    <w:p w:rsidR="00717046" w:rsidRPr="00693EBB" w:rsidRDefault="00717046" w:rsidP="00D835E8">
      <w:pPr>
        <w:spacing w:line="276" w:lineRule="auto"/>
        <w:ind w:firstLine="851"/>
        <w:jc w:val="both"/>
        <w:rPr>
          <w:color w:val="000000"/>
          <w:sz w:val="28"/>
          <w:szCs w:val="28"/>
        </w:rPr>
      </w:pPr>
      <w:r w:rsidRPr="00693EBB">
        <w:rPr>
          <w:color w:val="000000"/>
          <w:sz w:val="28"/>
          <w:szCs w:val="28"/>
        </w:rPr>
        <w:t>в) місячник правоосвітньої та правовиховної  роботи</w:t>
      </w:r>
      <w:r w:rsidRPr="00693EBB">
        <w:rPr>
          <w:sz w:val="28"/>
          <w:szCs w:val="28"/>
        </w:rPr>
        <w:t>.</w:t>
      </w:r>
    </w:p>
    <w:p w:rsidR="00717046" w:rsidRPr="00693EBB" w:rsidRDefault="00717046" w:rsidP="00D835E8">
      <w:pPr>
        <w:spacing w:line="276" w:lineRule="auto"/>
        <w:ind w:firstLine="851"/>
        <w:jc w:val="both"/>
        <w:rPr>
          <w:sz w:val="28"/>
          <w:szCs w:val="28"/>
        </w:rPr>
      </w:pPr>
      <w:r w:rsidRPr="00693EBB">
        <w:rPr>
          <w:sz w:val="28"/>
          <w:szCs w:val="28"/>
        </w:rPr>
        <w:t>Для кваліфікованого роз’яснення правових документів запрошувалися спеціалісти в цій галузі. В училищі ведеться журнал обліку лекцій, бесід, семінарів-тренінгів проведених фахівцями, волонтерами з якими співпрацює училище</w:t>
      </w:r>
      <w:r>
        <w:rPr>
          <w:sz w:val="28"/>
          <w:szCs w:val="28"/>
        </w:rPr>
        <w:t>.</w:t>
      </w:r>
      <w:r w:rsidRPr="00693EBB">
        <w:rPr>
          <w:sz w:val="28"/>
          <w:szCs w:val="28"/>
        </w:rPr>
        <w:t xml:space="preserve"> </w:t>
      </w:r>
    </w:p>
    <w:p w:rsidR="00717046" w:rsidRPr="00693EBB" w:rsidRDefault="00717046" w:rsidP="00D835E8">
      <w:pPr>
        <w:spacing w:line="276" w:lineRule="auto"/>
        <w:ind w:firstLine="851"/>
        <w:jc w:val="both"/>
        <w:rPr>
          <w:sz w:val="28"/>
          <w:szCs w:val="28"/>
        </w:rPr>
      </w:pPr>
      <w:r>
        <w:rPr>
          <w:sz w:val="28"/>
          <w:szCs w:val="28"/>
        </w:rPr>
        <w:t>У</w:t>
      </w:r>
      <w:r w:rsidRPr="00693EBB">
        <w:rPr>
          <w:sz w:val="28"/>
          <w:szCs w:val="28"/>
        </w:rPr>
        <w:t xml:space="preserve">чилище </w:t>
      </w:r>
      <w:r>
        <w:rPr>
          <w:sz w:val="28"/>
          <w:szCs w:val="28"/>
        </w:rPr>
        <w:t>а</w:t>
      </w:r>
      <w:r w:rsidRPr="00693EBB">
        <w:rPr>
          <w:sz w:val="28"/>
          <w:szCs w:val="28"/>
        </w:rPr>
        <w:t>ктив</w:t>
      </w:r>
      <w:r>
        <w:rPr>
          <w:sz w:val="28"/>
          <w:szCs w:val="28"/>
        </w:rPr>
        <w:t>но</w:t>
      </w:r>
      <w:r w:rsidRPr="00693EBB">
        <w:rPr>
          <w:sz w:val="28"/>
          <w:szCs w:val="28"/>
        </w:rPr>
        <w:t xml:space="preserve"> співпрацювало з</w:t>
      </w:r>
      <w:r>
        <w:rPr>
          <w:sz w:val="28"/>
          <w:szCs w:val="28"/>
        </w:rPr>
        <w:t>:</w:t>
      </w:r>
    </w:p>
    <w:p w:rsidR="00717046" w:rsidRPr="00693EBB" w:rsidRDefault="00717046" w:rsidP="00D835E8">
      <w:pPr>
        <w:spacing w:line="276" w:lineRule="auto"/>
        <w:ind w:firstLine="851"/>
        <w:jc w:val="both"/>
        <w:rPr>
          <w:b/>
          <w:sz w:val="28"/>
          <w:szCs w:val="28"/>
          <w:u w:val="single"/>
        </w:rPr>
      </w:pPr>
      <w:r w:rsidRPr="00693EBB">
        <w:rPr>
          <w:sz w:val="28"/>
          <w:szCs w:val="28"/>
        </w:rPr>
        <w:t xml:space="preserve">1) службою в справах дітей Октябрського </w:t>
      </w:r>
      <w:r>
        <w:rPr>
          <w:sz w:val="28"/>
          <w:szCs w:val="28"/>
        </w:rPr>
        <w:t>р</w:t>
      </w:r>
      <w:r w:rsidRPr="00693EBB">
        <w:rPr>
          <w:sz w:val="28"/>
          <w:szCs w:val="28"/>
        </w:rPr>
        <w:t xml:space="preserve">айвиконкому м. Полтава: проведення індивідуальної роботи з учнями </w:t>
      </w:r>
      <w:r>
        <w:rPr>
          <w:sz w:val="28"/>
          <w:szCs w:val="28"/>
        </w:rPr>
        <w:t xml:space="preserve">та </w:t>
      </w:r>
      <w:r w:rsidRPr="00693EBB">
        <w:rPr>
          <w:sz w:val="28"/>
          <w:szCs w:val="28"/>
        </w:rPr>
        <w:t xml:space="preserve">їх батьками, консультації педагогічним працівникам та батькам учнів; </w:t>
      </w:r>
    </w:p>
    <w:p w:rsidR="00717046" w:rsidRPr="00693EBB" w:rsidRDefault="00717046" w:rsidP="00D835E8">
      <w:pPr>
        <w:spacing w:line="276" w:lineRule="auto"/>
        <w:ind w:firstLine="851"/>
        <w:jc w:val="both"/>
        <w:rPr>
          <w:sz w:val="28"/>
          <w:szCs w:val="28"/>
        </w:rPr>
      </w:pPr>
      <w:r w:rsidRPr="00693EBB">
        <w:rPr>
          <w:sz w:val="28"/>
          <w:szCs w:val="28"/>
        </w:rPr>
        <w:t>2) Полтавським міським центром соціальних служб для сім’ї, дітей та молод</w:t>
      </w:r>
      <w:r>
        <w:rPr>
          <w:sz w:val="28"/>
          <w:szCs w:val="28"/>
        </w:rPr>
        <w:t>і:</w:t>
      </w:r>
    </w:p>
    <w:p w:rsidR="00717046" w:rsidRPr="00693EBB" w:rsidRDefault="00717046" w:rsidP="00D835E8">
      <w:pPr>
        <w:numPr>
          <w:ilvl w:val="0"/>
          <w:numId w:val="12"/>
        </w:numPr>
        <w:spacing w:line="276" w:lineRule="auto"/>
        <w:ind w:left="0" w:firstLine="851"/>
        <w:jc w:val="both"/>
        <w:rPr>
          <w:sz w:val="28"/>
          <w:szCs w:val="28"/>
        </w:rPr>
      </w:pPr>
      <w:r w:rsidRPr="00693EBB">
        <w:rPr>
          <w:sz w:val="28"/>
          <w:szCs w:val="28"/>
        </w:rPr>
        <w:t>участь колективу училища у міських заходах;</w:t>
      </w:r>
    </w:p>
    <w:p w:rsidR="00717046" w:rsidRPr="00693EBB" w:rsidRDefault="00717046" w:rsidP="00D835E8">
      <w:pPr>
        <w:numPr>
          <w:ilvl w:val="0"/>
          <w:numId w:val="12"/>
        </w:numPr>
        <w:spacing w:line="276" w:lineRule="auto"/>
        <w:ind w:left="0" w:firstLine="851"/>
        <w:jc w:val="both"/>
        <w:rPr>
          <w:sz w:val="28"/>
          <w:szCs w:val="28"/>
        </w:rPr>
      </w:pPr>
      <w:r w:rsidRPr="00693EBB">
        <w:rPr>
          <w:sz w:val="28"/>
          <w:szCs w:val="28"/>
        </w:rPr>
        <w:t>зустрічі учнів з працівниками та забезпечення учнів інформаційними матеріалами;</w:t>
      </w:r>
    </w:p>
    <w:p w:rsidR="00717046" w:rsidRPr="00693EBB" w:rsidRDefault="00717046" w:rsidP="00D835E8">
      <w:pPr>
        <w:numPr>
          <w:ilvl w:val="0"/>
          <w:numId w:val="12"/>
        </w:numPr>
        <w:spacing w:line="276" w:lineRule="auto"/>
        <w:ind w:left="0" w:firstLine="851"/>
        <w:jc w:val="both"/>
        <w:rPr>
          <w:sz w:val="28"/>
          <w:szCs w:val="28"/>
        </w:rPr>
      </w:pPr>
      <w:r w:rsidRPr="00693EBB">
        <w:rPr>
          <w:sz w:val="28"/>
          <w:szCs w:val="28"/>
        </w:rPr>
        <w:t>консультації «Права та обов’язки сиріт», Василенко Л.П.;</w:t>
      </w:r>
    </w:p>
    <w:p w:rsidR="00717046" w:rsidRPr="00693EBB" w:rsidRDefault="00717046" w:rsidP="00D835E8">
      <w:pPr>
        <w:numPr>
          <w:ilvl w:val="0"/>
          <w:numId w:val="12"/>
        </w:numPr>
        <w:spacing w:line="276" w:lineRule="auto"/>
        <w:ind w:left="0" w:firstLine="851"/>
        <w:jc w:val="both"/>
        <w:rPr>
          <w:sz w:val="28"/>
          <w:szCs w:val="28"/>
        </w:rPr>
      </w:pPr>
      <w:r w:rsidRPr="00693EBB">
        <w:rPr>
          <w:sz w:val="28"/>
          <w:szCs w:val="28"/>
        </w:rPr>
        <w:t>інтерактивні заняття «Як вберегти себе від насилля», «Що я маю знати про ВІЛ, СНІД?», проведених начальником відділу соціально-культурної роботи Василенко Л.М. спільно з волонтерами;</w:t>
      </w:r>
    </w:p>
    <w:p w:rsidR="00717046" w:rsidRPr="00693EBB" w:rsidRDefault="00717046" w:rsidP="00D835E8">
      <w:pPr>
        <w:numPr>
          <w:ilvl w:val="0"/>
          <w:numId w:val="12"/>
        </w:numPr>
        <w:spacing w:line="276" w:lineRule="auto"/>
        <w:ind w:left="0" w:firstLine="851"/>
        <w:jc w:val="both"/>
        <w:rPr>
          <w:sz w:val="28"/>
          <w:szCs w:val="28"/>
        </w:rPr>
      </w:pPr>
      <w:r w:rsidRPr="00693EBB">
        <w:rPr>
          <w:sz w:val="28"/>
          <w:szCs w:val="28"/>
        </w:rPr>
        <w:t>спільна робота по залученню молоді до волонтерського руху та наданню перукарських послуг учням</w:t>
      </w:r>
      <w:r>
        <w:rPr>
          <w:sz w:val="28"/>
          <w:szCs w:val="28"/>
        </w:rPr>
        <w:t xml:space="preserve"> школи-інтернату № 2 м. Полтави.</w:t>
      </w:r>
    </w:p>
    <w:p w:rsidR="00717046" w:rsidRPr="00693EBB" w:rsidRDefault="00717046" w:rsidP="00D835E8">
      <w:pPr>
        <w:spacing w:line="276" w:lineRule="auto"/>
        <w:ind w:firstLine="851"/>
        <w:jc w:val="both"/>
        <w:rPr>
          <w:sz w:val="28"/>
          <w:szCs w:val="28"/>
        </w:rPr>
      </w:pPr>
      <w:r w:rsidRPr="00693EBB">
        <w:rPr>
          <w:sz w:val="28"/>
          <w:szCs w:val="28"/>
        </w:rPr>
        <w:t xml:space="preserve"> 3) Головним управлінням юстиції в Полтавській області: </w:t>
      </w:r>
    </w:p>
    <w:p w:rsidR="00717046" w:rsidRPr="00693EBB" w:rsidRDefault="00717046" w:rsidP="00D835E8">
      <w:pPr>
        <w:tabs>
          <w:tab w:val="left" w:pos="540"/>
          <w:tab w:val="num" w:pos="720"/>
        </w:tabs>
        <w:spacing w:line="276" w:lineRule="auto"/>
        <w:ind w:firstLine="851"/>
        <w:jc w:val="both"/>
        <w:rPr>
          <w:sz w:val="28"/>
          <w:szCs w:val="28"/>
        </w:rPr>
      </w:pPr>
      <w:r w:rsidRPr="00693EBB">
        <w:rPr>
          <w:sz w:val="28"/>
          <w:szCs w:val="28"/>
        </w:rPr>
        <w:t>- лекції:</w:t>
      </w:r>
      <w:r>
        <w:rPr>
          <w:sz w:val="28"/>
          <w:szCs w:val="28"/>
        </w:rPr>
        <w:t xml:space="preserve"> </w:t>
      </w:r>
      <w:r w:rsidRPr="00693EBB">
        <w:rPr>
          <w:sz w:val="28"/>
          <w:szCs w:val="28"/>
        </w:rPr>
        <w:t xml:space="preserve">«Особливості адміністративної та кримінальної відповідальності неповнолітніх» з демонстрацією відеофільму «Життя – це вибір»; «Насилля в молодіжному середовищі та його попередження», розповсюдження буклетів «Не мовчи. Стоп насиллю»; інтерактивні бесіди «Право на працю. Правове регулювання праці молоді»; </w:t>
      </w:r>
    </w:p>
    <w:p w:rsidR="00717046" w:rsidRPr="00693EBB" w:rsidRDefault="00717046" w:rsidP="00D835E8">
      <w:pPr>
        <w:numPr>
          <w:ilvl w:val="0"/>
          <w:numId w:val="12"/>
        </w:numPr>
        <w:tabs>
          <w:tab w:val="left" w:pos="540"/>
        </w:tabs>
        <w:spacing w:line="276" w:lineRule="auto"/>
        <w:ind w:left="0" w:firstLine="851"/>
        <w:jc w:val="both"/>
        <w:rPr>
          <w:sz w:val="28"/>
          <w:szCs w:val="28"/>
        </w:rPr>
      </w:pPr>
      <w:r w:rsidRPr="00693EBB">
        <w:rPr>
          <w:sz w:val="28"/>
          <w:szCs w:val="28"/>
        </w:rPr>
        <w:lastRenderedPageBreak/>
        <w:t>надано методичні рекомендації для використа</w:t>
      </w:r>
      <w:r>
        <w:rPr>
          <w:sz w:val="28"/>
          <w:szCs w:val="28"/>
        </w:rPr>
        <w:t>ння в роботі педагогічними працівниками (</w:t>
      </w:r>
      <w:r w:rsidRPr="00693EBB">
        <w:rPr>
          <w:sz w:val="28"/>
          <w:szCs w:val="28"/>
        </w:rPr>
        <w:t>в посібниках, створених ГУ юстиції в Полтавській області).</w:t>
      </w:r>
    </w:p>
    <w:p w:rsidR="00717046" w:rsidRPr="00693EBB" w:rsidRDefault="00717046" w:rsidP="00D835E8">
      <w:pPr>
        <w:spacing w:line="276" w:lineRule="auto"/>
        <w:ind w:firstLine="851"/>
        <w:jc w:val="both"/>
        <w:rPr>
          <w:sz w:val="28"/>
          <w:szCs w:val="28"/>
        </w:rPr>
      </w:pPr>
      <w:r w:rsidRPr="00693EBB">
        <w:rPr>
          <w:sz w:val="28"/>
          <w:szCs w:val="28"/>
        </w:rPr>
        <w:t>В училищі проводилася робота щодо профілактики куріння, пияцтва, наркоманії, СНІДУ</w:t>
      </w:r>
      <w:r>
        <w:rPr>
          <w:sz w:val="28"/>
          <w:szCs w:val="28"/>
        </w:rPr>
        <w:t>,</w:t>
      </w:r>
      <w:r w:rsidRPr="00693EBB">
        <w:rPr>
          <w:sz w:val="28"/>
          <w:szCs w:val="28"/>
        </w:rPr>
        <w:t xml:space="preserve"> збереження репродуктивного здоров’я молоді. Крім заходів, які проводилися за планом груп педпрацівниками, запрошувалися лікарі «Клініки, дружньої до молоді», представники БА «Світло надії», БО «АСЕТ», «Центру здорової молоді».</w:t>
      </w:r>
    </w:p>
    <w:p w:rsidR="00717046" w:rsidRPr="00693EBB" w:rsidRDefault="00717046" w:rsidP="00D835E8">
      <w:pPr>
        <w:spacing w:line="276" w:lineRule="auto"/>
        <w:ind w:firstLine="851"/>
        <w:jc w:val="both"/>
        <w:rPr>
          <w:sz w:val="28"/>
          <w:szCs w:val="28"/>
        </w:rPr>
      </w:pPr>
      <w:r w:rsidRPr="00693EBB">
        <w:rPr>
          <w:sz w:val="28"/>
          <w:szCs w:val="28"/>
        </w:rPr>
        <w:t>Педагогічний колектив вимагає дотримання учнями наказу про заборону куріння в навчальному закладі та на його території, заборону використання мобільних телефонів під час навчально-виховного процесу.</w:t>
      </w:r>
    </w:p>
    <w:p w:rsidR="00717046" w:rsidRPr="00693EBB" w:rsidRDefault="00717046" w:rsidP="00D835E8">
      <w:pPr>
        <w:spacing w:line="276" w:lineRule="auto"/>
        <w:ind w:firstLine="851"/>
        <w:jc w:val="both"/>
        <w:rPr>
          <w:sz w:val="28"/>
          <w:szCs w:val="28"/>
        </w:rPr>
      </w:pPr>
      <w:r w:rsidRPr="00693EBB">
        <w:rPr>
          <w:sz w:val="28"/>
          <w:szCs w:val="28"/>
        </w:rPr>
        <w:t xml:space="preserve">В училищі діє Рада з профілактики правопорушень серед учнів. </w:t>
      </w:r>
      <w:r>
        <w:rPr>
          <w:sz w:val="28"/>
          <w:szCs w:val="28"/>
        </w:rPr>
        <w:t>За звітний період учнями не скоєно злочинів,</w:t>
      </w:r>
      <w:r w:rsidRPr="00693EBB">
        <w:rPr>
          <w:sz w:val="28"/>
          <w:szCs w:val="28"/>
        </w:rPr>
        <w:t xml:space="preserve"> немає учнів, які стоять на обліку в КМСД. </w:t>
      </w:r>
    </w:p>
    <w:p w:rsidR="00717046" w:rsidRPr="00693EBB" w:rsidRDefault="00717046" w:rsidP="00D835E8">
      <w:pPr>
        <w:spacing w:line="276" w:lineRule="auto"/>
        <w:ind w:firstLine="851"/>
        <w:jc w:val="both"/>
        <w:rPr>
          <w:sz w:val="28"/>
          <w:szCs w:val="28"/>
        </w:rPr>
      </w:pPr>
      <w:r w:rsidRPr="00693EBB">
        <w:rPr>
          <w:sz w:val="28"/>
          <w:szCs w:val="28"/>
        </w:rPr>
        <w:t>Сформовано банк даних на учнів, що перебувають в особливих умовах:</w:t>
      </w:r>
    </w:p>
    <w:p w:rsidR="00717046" w:rsidRPr="00693EBB" w:rsidRDefault="00717046" w:rsidP="00D835E8">
      <w:pPr>
        <w:spacing w:line="276" w:lineRule="auto"/>
        <w:ind w:firstLine="851"/>
        <w:jc w:val="both"/>
        <w:rPr>
          <w:sz w:val="28"/>
          <w:szCs w:val="28"/>
        </w:rPr>
      </w:pPr>
      <w:r w:rsidRPr="00693EBB">
        <w:rPr>
          <w:sz w:val="28"/>
          <w:szCs w:val="28"/>
        </w:rPr>
        <w:t xml:space="preserve"> - із числа дітей-сиріт та позбавлених батьківського піклування; </w:t>
      </w:r>
    </w:p>
    <w:p w:rsidR="00717046" w:rsidRPr="00693EBB" w:rsidRDefault="00717046" w:rsidP="00D835E8">
      <w:pPr>
        <w:spacing w:line="276" w:lineRule="auto"/>
        <w:ind w:firstLine="851"/>
        <w:jc w:val="both"/>
        <w:rPr>
          <w:sz w:val="28"/>
          <w:szCs w:val="28"/>
        </w:rPr>
      </w:pPr>
      <w:r w:rsidRPr="00693EBB">
        <w:rPr>
          <w:sz w:val="28"/>
          <w:szCs w:val="28"/>
        </w:rPr>
        <w:t xml:space="preserve"> - напівсиріт; </w:t>
      </w:r>
    </w:p>
    <w:p w:rsidR="00717046" w:rsidRPr="00693EBB" w:rsidRDefault="00717046" w:rsidP="00D835E8">
      <w:pPr>
        <w:spacing w:line="276" w:lineRule="auto"/>
        <w:ind w:firstLine="851"/>
        <w:jc w:val="both"/>
        <w:rPr>
          <w:sz w:val="28"/>
          <w:szCs w:val="28"/>
        </w:rPr>
      </w:pPr>
      <w:r w:rsidRPr="00693EBB">
        <w:rPr>
          <w:sz w:val="28"/>
          <w:szCs w:val="28"/>
        </w:rPr>
        <w:t xml:space="preserve"> - учнів, батьки яких </w:t>
      </w:r>
      <w:r>
        <w:rPr>
          <w:sz w:val="28"/>
          <w:szCs w:val="28"/>
        </w:rPr>
        <w:t>розлучені</w:t>
      </w:r>
      <w:r w:rsidRPr="00693EBB">
        <w:rPr>
          <w:sz w:val="28"/>
          <w:szCs w:val="28"/>
        </w:rPr>
        <w:t xml:space="preserve">; </w:t>
      </w:r>
    </w:p>
    <w:p w:rsidR="00717046" w:rsidRPr="00693EBB" w:rsidRDefault="00717046" w:rsidP="00D835E8">
      <w:pPr>
        <w:spacing w:line="276" w:lineRule="auto"/>
        <w:ind w:firstLine="851"/>
        <w:jc w:val="both"/>
        <w:rPr>
          <w:sz w:val="28"/>
          <w:szCs w:val="28"/>
        </w:rPr>
      </w:pPr>
      <w:r w:rsidRPr="00693EBB">
        <w:rPr>
          <w:sz w:val="28"/>
          <w:szCs w:val="28"/>
        </w:rPr>
        <w:t xml:space="preserve"> - з багатодітних сімей;</w:t>
      </w:r>
    </w:p>
    <w:p w:rsidR="00717046" w:rsidRPr="00693EBB" w:rsidRDefault="00717046" w:rsidP="00D835E8">
      <w:pPr>
        <w:spacing w:line="276" w:lineRule="auto"/>
        <w:ind w:firstLine="851"/>
        <w:jc w:val="both"/>
        <w:rPr>
          <w:sz w:val="28"/>
          <w:szCs w:val="28"/>
        </w:rPr>
      </w:pPr>
      <w:r w:rsidRPr="00693EBB">
        <w:rPr>
          <w:sz w:val="28"/>
          <w:szCs w:val="28"/>
        </w:rPr>
        <w:t xml:space="preserve"> - учнів-інвалідів</w:t>
      </w:r>
      <w:r>
        <w:rPr>
          <w:sz w:val="28"/>
          <w:szCs w:val="28"/>
        </w:rPr>
        <w:t>;</w:t>
      </w:r>
    </w:p>
    <w:p w:rsidR="00717046" w:rsidRPr="00693EBB" w:rsidRDefault="00717046" w:rsidP="00D835E8">
      <w:pPr>
        <w:spacing w:line="276" w:lineRule="auto"/>
        <w:ind w:firstLine="851"/>
        <w:jc w:val="both"/>
        <w:rPr>
          <w:sz w:val="28"/>
          <w:szCs w:val="28"/>
        </w:rPr>
      </w:pPr>
      <w:r w:rsidRPr="00693EBB">
        <w:rPr>
          <w:sz w:val="28"/>
          <w:szCs w:val="28"/>
        </w:rPr>
        <w:t xml:space="preserve"> - із малозабезпечених сімей; </w:t>
      </w:r>
    </w:p>
    <w:p w:rsidR="00717046" w:rsidRPr="00693EBB" w:rsidRDefault="00717046" w:rsidP="00D835E8">
      <w:pPr>
        <w:spacing w:line="276" w:lineRule="auto"/>
        <w:ind w:firstLine="851"/>
        <w:jc w:val="both"/>
        <w:rPr>
          <w:sz w:val="28"/>
          <w:szCs w:val="28"/>
        </w:rPr>
      </w:pPr>
      <w:r w:rsidRPr="00693EBB">
        <w:rPr>
          <w:sz w:val="28"/>
          <w:szCs w:val="28"/>
        </w:rPr>
        <w:t xml:space="preserve"> - мають стату</w:t>
      </w:r>
      <w:r>
        <w:rPr>
          <w:sz w:val="28"/>
          <w:szCs w:val="28"/>
        </w:rPr>
        <w:t>с потерпілих від аварії на ЧАЕС.</w:t>
      </w:r>
    </w:p>
    <w:p w:rsidR="00717046" w:rsidRPr="00693EBB" w:rsidRDefault="00717046" w:rsidP="00D835E8">
      <w:pPr>
        <w:spacing w:line="276" w:lineRule="auto"/>
        <w:ind w:firstLine="851"/>
        <w:jc w:val="both"/>
        <w:rPr>
          <w:sz w:val="28"/>
          <w:szCs w:val="28"/>
        </w:rPr>
      </w:pPr>
      <w:r w:rsidRPr="00693EBB">
        <w:rPr>
          <w:sz w:val="28"/>
          <w:szCs w:val="28"/>
        </w:rPr>
        <w:t>В училищі є</w:t>
      </w:r>
      <w:r w:rsidRPr="00693EBB">
        <w:rPr>
          <w:b/>
          <w:sz w:val="28"/>
          <w:szCs w:val="28"/>
        </w:rPr>
        <w:t xml:space="preserve"> бібліотека</w:t>
      </w:r>
      <w:r w:rsidRPr="00693EBB">
        <w:rPr>
          <w:sz w:val="28"/>
          <w:szCs w:val="28"/>
        </w:rPr>
        <w:t xml:space="preserve"> з загальним фондом 5488 примірників. Із них навчальної літератури та профтехциклу – 1701 примірників. Усю свою роботу бібліотека організовувала на основі річного плану, який є складовою частиною навчально-виховної роботи та помісячних планів.</w:t>
      </w:r>
    </w:p>
    <w:p w:rsidR="00717046" w:rsidRPr="00693EBB" w:rsidRDefault="00717046" w:rsidP="00D835E8">
      <w:pPr>
        <w:spacing w:line="276" w:lineRule="auto"/>
        <w:ind w:firstLine="851"/>
        <w:jc w:val="both"/>
        <w:rPr>
          <w:sz w:val="28"/>
          <w:szCs w:val="28"/>
        </w:rPr>
      </w:pPr>
      <w:r w:rsidRPr="00693EBB">
        <w:rPr>
          <w:sz w:val="28"/>
          <w:szCs w:val="28"/>
        </w:rPr>
        <w:t>У 2013-2014 н.р. передплачено: газети «Урядовий кур’єр», «Полтавський вісник», «Дзеркало тижня»</w:t>
      </w:r>
      <w:r>
        <w:rPr>
          <w:sz w:val="28"/>
          <w:szCs w:val="28"/>
        </w:rPr>
        <w:t>;</w:t>
      </w:r>
      <w:r w:rsidRPr="00693EBB">
        <w:rPr>
          <w:sz w:val="28"/>
          <w:szCs w:val="28"/>
        </w:rPr>
        <w:t xml:space="preserve"> інформаційні бюлетені «Офіційний вісник України», «Офіційний вісник президента України»; журнали  «Професійно-технічна освіта», «Методист», «Завуч», «Позакласний час», «Безпека життєдіяльності», «Фінансовий контроль», «Баланс-Бюджет», фахові журнали для перукарів - «</w:t>
      </w:r>
      <w:r w:rsidRPr="00693EBB">
        <w:rPr>
          <w:sz w:val="28"/>
          <w:szCs w:val="28"/>
          <w:lang w:val="en-US"/>
        </w:rPr>
        <w:t>Your</w:t>
      </w:r>
      <w:r w:rsidRPr="00693EBB">
        <w:rPr>
          <w:sz w:val="28"/>
          <w:szCs w:val="28"/>
        </w:rPr>
        <w:t xml:space="preserve"> </w:t>
      </w:r>
      <w:r w:rsidRPr="00693EBB">
        <w:rPr>
          <w:sz w:val="28"/>
          <w:szCs w:val="28"/>
          <w:lang w:val="en-US"/>
        </w:rPr>
        <w:t>Hair</w:t>
      </w:r>
      <w:r w:rsidRPr="00693EBB">
        <w:rPr>
          <w:sz w:val="28"/>
          <w:szCs w:val="28"/>
        </w:rPr>
        <w:t xml:space="preserve">», «Ногтевая </w:t>
      </w:r>
      <w:r w:rsidRPr="002D15F7">
        <w:rPr>
          <w:sz w:val="28"/>
          <w:szCs w:val="28"/>
        </w:rPr>
        <w:t>э</w:t>
      </w:r>
      <w:r w:rsidRPr="00693EBB">
        <w:rPr>
          <w:sz w:val="28"/>
          <w:szCs w:val="28"/>
        </w:rPr>
        <w:t>стетика», для кравців - «</w:t>
      </w:r>
      <w:r w:rsidRPr="00693EBB">
        <w:rPr>
          <w:sz w:val="28"/>
          <w:szCs w:val="28"/>
          <w:lang w:val="en-US"/>
        </w:rPr>
        <w:t>Burda</w:t>
      </w:r>
      <w:r w:rsidRPr="00693EBB">
        <w:rPr>
          <w:sz w:val="28"/>
          <w:szCs w:val="28"/>
        </w:rPr>
        <w:t>».</w:t>
      </w:r>
    </w:p>
    <w:p w:rsidR="00717046" w:rsidRDefault="00717046" w:rsidP="00D835E8">
      <w:pPr>
        <w:spacing w:line="276" w:lineRule="auto"/>
        <w:ind w:firstLine="851"/>
        <w:jc w:val="both"/>
        <w:rPr>
          <w:sz w:val="28"/>
          <w:szCs w:val="28"/>
        </w:rPr>
      </w:pPr>
      <w:r w:rsidRPr="00693EBB">
        <w:rPr>
          <w:sz w:val="28"/>
          <w:szCs w:val="28"/>
        </w:rPr>
        <w:t>Бібліотека підключена до мережі Інтернету. Вона виступала не лише інформаційним центром навчального закладу, а й являлася однією з головних ланок процесу виховання учнівського колективу</w:t>
      </w:r>
      <w:r>
        <w:rPr>
          <w:sz w:val="28"/>
          <w:szCs w:val="28"/>
        </w:rPr>
        <w:t>.</w:t>
      </w:r>
    </w:p>
    <w:p w:rsidR="00717046" w:rsidRPr="00693EBB" w:rsidRDefault="00717046" w:rsidP="00D835E8">
      <w:pPr>
        <w:spacing w:line="276" w:lineRule="auto"/>
        <w:ind w:firstLine="851"/>
        <w:jc w:val="both"/>
        <w:rPr>
          <w:sz w:val="28"/>
          <w:szCs w:val="28"/>
        </w:rPr>
      </w:pPr>
      <w:r w:rsidRPr="00693EBB">
        <w:rPr>
          <w:b/>
          <w:sz w:val="28"/>
          <w:szCs w:val="28"/>
        </w:rPr>
        <w:t>Робота в гуртожитку</w:t>
      </w:r>
      <w:r w:rsidRPr="00693EBB">
        <w:rPr>
          <w:sz w:val="28"/>
          <w:szCs w:val="28"/>
        </w:rPr>
        <w:t xml:space="preserve"> - це продовження загального навчально-виховного процесу, направлена на розвиток індивідуальності, на формування </w:t>
      </w:r>
      <w:r w:rsidRPr="00693EBB">
        <w:rPr>
          <w:sz w:val="28"/>
          <w:szCs w:val="28"/>
        </w:rPr>
        <w:lastRenderedPageBreak/>
        <w:t xml:space="preserve">життєвої позиції та виховання в учнів поваги один до одного, почуття дружби, відповідальності за свої вчинки. Велика увага приділялася вихователями Чегринець Т.В. та Козленко Н.Л. вивченню моральних якостей учнів, культурі спілкування, відношенню до обраної професії, до навчання, до своїх наставників, друзів. В гуртожитку проживало 139 учнів. </w:t>
      </w:r>
    </w:p>
    <w:p w:rsidR="00717046" w:rsidRPr="00693EBB" w:rsidRDefault="00717046" w:rsidP="00D835E8">
      <w:pPr>
        <w:spacing w:line="276" w:lineRule="auto"/>
        <w:ind w:firstLine="851"/>
        <w:jc w:val="both"/>
        <w:rPr>
          <w:sz w:val="28"/>
          <w:szCs w:val="28"/>
        </w:rPr>
      </w:pPr>
      <w:r w:rsidRPr="00693EBB">
        <w:rPr>
          <w:sz w:val="28"/>
          <w:szCs w:val="28"/>
        </w:rPr>
        <w:t>Протягом року створювалися умови для задоволення потреб у вільному спілкуванні, занятті улюбленою справою, фізичному розвитку, корисному та змістовному відпочинку. Організація життєдіяльності учнів у гуртожитку має величезний виховний потенціал, а допомога вихованцям раціонально використовувати його з метою розвитку, вдосконалення моральних, естетичних і фізичних якостей особистості, а також відпочинку, культурних розваг, самообслуговування в побуті, дотримання норм особистої гігієни – одне з найважливіших завдань, яке реалізовував педагогічний колектив училища протягом року. Робота в гуртожитку проводилася відповідно до місячного та щоденного планів вихователів, враховуючи основні напрямки виховної роботи, з використанням найрізноманітніших методів та форм:</w:t>
      </w:r>
    </w:p>
    <w:p w:rsidR="00717046" w:rsidRPr="00693EBB" w:rsidRDefault="00717046" w:rsidP="00D835E8">
      <w:pPr>
        <w:spacing w:line="276" w:lineRule="auto"/>
        <w:ind w:firstLine="851"/>
        <w:jc w:val="both"/>
        <w:rPr>
          <w:sz w:val="28"/>
          <w:szCs w:val="28"/>
        </w:rPr>
      </w:pPr>
      <w:r w:rsidRPr="00693EBB">
        <w:rPr>
          <w:sz w:val="28"/>
          <w:szCs w:val="28"/>
        </w:rPr>
        <w:t>-  години спілкування (наприклад: «Учись жити в мирі та злагоді», «Вплив алкоголю, наркотиків, токсинів на поведінку і здоров’я людини», «Шлюб - це серйозно», «Міцна сім’я – щасл</w:t>
      </w:r>
      <w:r>
        <w:rPr>
          <w:sz w:val="28"/>
          <w:szCs w:val="28"/>
        </w:rPr>
        <w:t>иві діти», «Народні традиції»);</w:t>
      </w:r>
    </w:p>
    <w:p w:rsidR="00717046" w:rsidRPr="00693EBB" w:rsidRDefault="00717046" w:rsidP="00D835E8">
      <w:pPr>
        <w:numPr>
          <w:ilvl w:val="0"/>
          <w:numId w:val="13"/>
        </w:numPr>
        <w:spacing w:line="276" w:lineRule="auto"/>
        <w:ind w:left="0" w:firstLine="851"/>
        <w:jc w:val="both"/>
        <w:rPr>
          <w:sz w:val="28"/>
          <w:szCs w:val="28"/>
        </w:rPr>
      </w:pPr>
      <w:r w:rsidRPr="00693EBB">
        <w:rPr>
          <w:sz w:val="28"/>
          <w:szCs w:val="28"/>
        </w:rPr>
        <w:t xml:space="preserve">бесіди (наприклад: «Гуртожиток – твій дім, будь в ньому дбайливим господарем», «Соціальні відносини. Конфлікт та згода», «Про культуру поведінки», «Жінка може стати товаром», «Про шкідливість куріння», «Особиста  гігієна»);  </w:t>
      </w:r>
    </w:p>
    <w:p w:rsidR="00717046" w:rsidRPr="00693EBB" w:rsidRDefault="00717046" w:rsidP="00D835E8">
      <w:pPr>
        <w:numPr>
          <w:ilvl w:val="0"/>
          <w:numId w:val="13"/>
        </w:numPr>
        <w:spacing w:line="276" w:lineRule="auto"/>
        <w:ind w:left="0" w:firstLine="851"/>
        <w:jc w:val="both"/>
        <w:rPr>
          <w:sz w:val="28"/>
          <w:szCs w:val="28"/>
        </w:rPr>
      </w:pPr>
      <w:r>
        <w:rPr>
          <w:sz w:val="28"/>
          <w:szCs w:val="28"/>
        </w:rPr>
        <w:t>кулінарний турнір « Масниця»;</w:t>
      </w:r>
    </w:p>
    <w:p w:rsidR="00717046" w:rsidRPr="00693EBB" w:rsidRDefault="00717046" w:rsidP="00D835E8">
      <w:pPr>
        <w:numPr>
          <w:ilvl w:val="0"/>
          <w:numId w:val="13"/>
        </w:numPr>
        <w:spacing w:line="276" w:lineRule="auto"/>
        <w:ind w:left="0" w:firstLine="851"/>
        <w:jc w:val="both"/>
        <w:rPr>
          <w:sz w:val="28"/>
          <w:szCs w:val="28"/>
        </w:rPr>
      </w:pPr>
      <w:r w:rsidRPr="00693EBB">
        <w:rPr>
          <w:sz w:val="28"/>
          <w:szCs w:val="28"/>
        </w:rPr>
        <w:t>майстер-класи з приготування страв української кухні;</w:t>
      </w:r>
    </w:p>
    <w:p w:rsidR="00717046" w:rsidRPr="00693EBB" w:rsidRDefault="00717046" w:rsidP="00D835E8">
      <w:pPr>
        <w:numPr>
          <w:ilvl w:val="0"/>
          <w:numId w:val="13"/>
        </w:numPr>
        <w:spacing w:line="276" w:lineRule="auto"/>
        <w:ind w:left="0" w:firstLine="851"/>
        <w:jc w:val="both"/>
        <w:rPr>
          <w:sz w:val="28"/>
          <w:szCs w:val="28"/>
        </w:rPr>
      </w:pPr>
      <w:r w:rsidRPr="00693EBB">
        <w:rPr>
          <w:sz w:val="28"/>
          <w:szCs w:val="28"/>
        </w:rPr>
        <w:t>брейн</w:t>
      </w:r>
      <w:r>
        <w:rPr>
          <w:sz w:val="28"/>
          <w:szCs w:val="28"/>
        </w:rPr>
        <w:t xml:space="preserve"> </w:t>
      </w:r>
      <w:r w:rsidRPr="00693EBB">
        <w:rPr>
          <w:sz w:val="28"/>
          <w:szCs w:val="28"/>
        </w:rPr>
        <w:t>-</w:t>
      </w:r>
      <w:r>
        <w:rPr>
          <w:sz w:val="28"/>
          <w:szCs w:val="28"/>
        </w:rPr>
        <w:t xml:space="preserve"> </w:t>
      </w:r>
      <w:r w:rsidRPr="00693EBB">
        <w:rPr>
          <w:sz w:val="28"/>
          <w:szCs w:val="28"/>
        </w:rPr>
        <w:t>ринги : « Підліток і право», «Ерудит»;</w:t>
      </w:r>
    </w:p>
    <w:p w:rsidR="00717046" w:rsidRPr="00693EBB" w:rsidRDefault="00717046" w:rsidP="00D835E8">
      <w:pPr>
        <w:numPr>
          <w:ilvl w:val="0"/>
          <w:numId w:val="13"/>
        </w:numPr>
        <w:spacing w:line="276" w:lineRule="auto"/>
        <w:ind w:left="0" w:firstLine="851"/>
        <w:jc w:val="both"/>
        <w:rPr>
          <w:sz w:val="28"/>
          <w:szCs w:val="28"/>
        </w:rPr>
      </w:pPr>
      <w:r w:rsidRPr="00693EBB">
        <w:rPr>
          <w:sz w:val="28"/>
          <w:szCs w:val="28"/>
        </w:rPr>
        <w:t xml:space="preserve">наочна пропаганда і агітація (виставки, випуск стінгазет, листівок, санбюлетнів); </w:t>
      </w:r>
    </w:p>
    <w:p w:rsidR="00717046" w:rsidRPr="00693EBB" w:rsidRDefault="00717046" w:rsidP="00D835E8">
      <w:pPr>
        <w:numPr>
          <w:ilvl w:val="0"/>
          <w:numId w:val="13"/>
        </w:numPr>
        <w:spacing w:line="276" w:lineRule="auto"/>
        <w:ind w:left="0" w:firstLine="851"/>
        <w:jc w:val="both"/>
        <w:rPr>
          <w:sz w:val="28"/>
          <w:szCs w:val="28"/>
        </w:rPr>
      </w:pPr>
      <w:r w:rsidRPr="00693EBB">
        <w:rPr>
          <w:sz w:val="28"/>
          <w:szCs w:val="28"/>
        </w:rPr>
        <w:t>перегляд телепередач, новин, фільмів виховного і інформуючого характеру;</w:t>
      </w:r>
    </w:p>
    <w:p w:rsidR="00717046" w:rsidRPr="00693EBB" w:rsidRDefault="00717046" w:rsidP="00D835E8">
      <w:pPr>
        <w:numPr>
          <w:ilvl w:val="0"/>
          <w:numId w:val="13"/>
        </w:numPr>
        <w:spacing w:line="276" w:lineRule="auto"/>
        <w:ind w:left="0" w:firstLine="851"/>
        <w:jc w:val="both"/>
        <w:rPr>
          <w:sz w:val="28"/>
          <w:szCs w:val="28"/>
        </w:rPr>
      </w:pPr>
      <w:r w:rsidRPr="00693EBB">
        <w:rPr>
          <w:sz w:val="28"/>
          <w:szCs w:val="28"/>
        </w:rPr>
        <w:t xml:space="preserve">вечори: «Пам'ять жива», </w:t>
      </w:r>
      <w:r w:rsidRPr="00693EBB">
        <w:rPr>
          <w:bCs/>
          <w:sz w:val="28"/>
          <w:szCs w:val="28"/>
        </w:rPr>
        <w:t xml:space="preserve">«Осінній бал», «Мелодія двох сердець»; </w:t>
      </w:r>
    </w:p>
    <w:p w:rsidR="00717046" w:rsidRPr="00693EBB" w:rsidRDefault="00717046" w:rsidP="00D835E8">
      <w:pPr>
        <w:numPr>
          <w:ilvl w:val="0"/>
          <w:numId w:val="13"/>
        </w:numPr>
        <w:spacing w:line="276" w:lineRule="auto"/>
        <w:ind w:left="0" w:firstLine="851"/>
        <w:jc w:val="both"/>
        <w:rPr>
          <w:sz w:val="28"/>
          <w:szCs w:val="28"/>
        </w:rPr>
      </w:pPr>
      <w:r w:rsidRPr="00693EBB">
        <w:rPr>
          <w:color w:val="000000"/>
          <w:sz w:val="28"/>
          <w:szCs w:val="28"/>
        </w:rPr>
        <w:t>Свято «Масляна іде»;</w:t>
      </w:r>
    </w:p>
    <w:p w:rsidR="00717046" w:rsidRPr="00693EBB" w:rsidRDefault="00717046" w:rsidP="00D835E8">
      <w:pPr>
        <w:numPr>
          <w:ilvl w:val="0"/>
          <w:numId w:val="13"/>
        </w:numPr>
        <w:spacing w:line="276" w:lineRule="auto"/>
        <w:ind w:left="0" w:firstLine="851"/>
        <w:jc w:val="both"/>
        <w:rPr>
          <w:sz w:val="28"/>
          <w:szCs w:val="28"/>
        </w:rPr>
      </w:pPr>
      <w:r w:rsidRPr="00693EBB">
        <w:rPr>
          <w:color w:val="000000"/>
          <w:sz w:val="28"/>
          <w:szCs w:val="28"/>
        </w:rPr>
        <w:t>Розважальні програми: «У колі друз</w:t>
      </w:r>
      <w:r>
        <w:rPr>
          <w:color w:val="000000"/>
          <w:sz w:val="28"/>
          <w:szCs w:val="28"/>
        </w:rPr>
        <w:t>ів», «Новорічний калейдоскоп»;</w:t>
      </w:r>
    </w:p>
    <w:p w:rsidR="00717046" w:rsidRPr="00774266" w:rsidRDefault="00717046" w:rsidP="00D835E8">
      <w:pPr>
        <w:pStyle w:val="a6"/>
        <w:numPr>
          <w:ilvl w:val="0"/>
          <w:numId w:val="13"/>
        </w:numPr>
        <w:tabs>
          <w:tab w:val="clear" w:pos="360"/>
          <w:tab w:val="num" w:pos="1068"/>
        </w:tabs>
        <w:spacing w:after="0"/>
        <w:ind w:left="0" w:firstLine="851"/>
        <w:jc w:val="both"/>
        <w:rPr>
          <w:rFonts w:ascii="Times New Roman" w:eastAsia="Times New Roman" w:hAnsi="Times New Roman" w:cs="Times New Roman"/>
          <w:sz w:val="28"/>
          <w:szCs w:val="28"/>
          <w:lang w:val="uk-UA" w:eastAsia="ru-RU"/>
        </w:rPr>
      </w:pPr>
      <w:r w:rsidRPr="00774266">
        <w:rPr>
          <w:rFonts w:ascii="Times New Roman" w:eastAsia="Times New Roman" w:hAnsi="Times New Roman" w:cs="Times New Roman"/>
          <w:color w:val="000000"/>
          <w:sz w:val="28"/>
          <w:szCs w:val="28"/>
          <w:lang w:val="uk-UA" w:eastAsia="ru-RU"/>
        </w:rPr>
        <w:t xml:space="preserve"> «Сміємося разом»</w:t>
      </w:r>
      <w:r>
        <w:rPr>
          <w:rFonts w:ascii="Times New Roman" w:eastAsia="Times New Roman" w:hAnsi="Times New Roman" w:cs="Times New Roman"/>
          <w:color w:val="000000"/>
          <w:sz w:val="28"/>
          <w:szCs w:val="28"/>
          <w:lang w:val="uk-UA" w:eastAsia="ru-RU"/>
        </w:rPr>
        <w:t>.</w:t>
      </w:r>
    </w:p>
    <w:p w:rsidR="00717046" w:rsidRPr="00693EBB" w:rsidRDefault="00717046" w:rsidP="00D835E8">
      <w:pPr>
        <w:spacing w:line="276" w:lineRule="auto"/>
        <w:ind w:firstLine="851"/>
        <w:jc w:val="both"/>
        <w:rPr>
          <w:sz w:val="28"/>
          <w:szCs w:val="28"/>
        </w:rPr>
      </w:pPr>
      <w:r w:rsidRPr="00693EBB">
        <w:rPr>
          <w:sz w:val="28"/>
          <w:szCs w:val="28"/>
        </w:rPr>
        <w:t xml:space="preserve">Особлива увага приділялася індивідуальній роботі з учнями. </w:t>
      </w:r>
    </w:p>
    <w:p w:rsidR="00717046" w:rsidRPr="00693EBB" w:rsidRDefault="00717046" w:rsidP="00D835E8">
      <w:pPr>
        <w:spacing w:line="276" w:lineRule="auto"/>
        <w:ind w:firstLine="851"/>
        <w:jc w:val="both"/>
        <w:rPr>
          <w:sz w:val="28"/>
          <w:szCs w:val="28"/>
        </w:rPr>
      </w:pPr>
      <w:r w:rsidRPr="00693EBB">
        <w:rPr>
          <w:sz w:val="28"/>
          <w:szCs w:val="28"/>
        </w:rPr>
        <w:t xml:space="preserve">Учні разом з вихователями, комендантом створюють умови здорового побуту: чергують, прибирають в кімнатах, щочетверга роблять генеральне </w:t>
      </w:r>
      <w:r w:rsidRPr="00693EBB">
        <w:rPr>
          <w:sz w:val="28"/>
          <w:szCs w:val="28"/>
        </w:rPr>
        <w:lastRenderedPageBreak/>
        <w:t>прибирання, естетично оформлюють приміщення гуртожитку. Для створення відчуття домашнього затишку кімнати прикрашаються декоративними рослинами та предметами художньої творчості учнів.</w:t>
      </w:r>
    </w:p>
    <w:p w:rsidR="00717046" w:rsidRPr="00693EBB" w:rsidRDefault="00717046" w:rsidP="00D835E8">
      <w:pPr>
        <w:spacing w:line="276" w:lineRule="auto"/>
        <w:ind w:firstLine="851"/>
        <w:jc w:val="both"/>
        <w:rPr>
          <w:sz w:val="28"/>
          <w:szCs w:val="28"/>
        </w:rPr>
      </w:pPr>
      <w:r w:rsidRPr="00693EBB">
        <w:rPr>
          <w:sz w:val="28"/>
          <w:szCs w:val="28"/>
        </w:rPr>
        <w:t xml:space="preserve">Проводився конкурс на кращу кімнату, секцію. Підсумки підведені у січні на зборах учнів, </w:t>
      </w:r>
      <w:r>
        <w:rPr>
          <w:sz w:val="28"/>
          <w:szCs w:val="28"/>
        </w:rPr>
        <w:t xml:space="preserve">що </w:t>
      </w:r>
      <w:r w:rsidRPr="00693EBB">
        <w:rPr>
          <w:sz w:val="28"/>
          <w:szCs w:val="28"/>
        </w:rPr>
        <w:t>проживаю</w:t>
      </w:r>
      <w:r>
        <w:rPr>
          <w:sz w:val="28"/>
          <w:szCs w:val="28"/>
        </w:rPr>
        <w:t>ть</w:t>
      </w:r>
      <w:r w:rsidRPr="00693EBB">
        <w:rPr>
          <w:sz w:val="28"/>
          <w:szCs w:val="28"/>
        </w:rPr>
        <w:t xml:space="preserve"> в гуртожитку.</w:t>
      </w:r>
    </w:p>
    <w:p w:rsidR="00717046" w:rsidRPr="00693EBB" w:rsidRDefault="00717046" w:rsidP="00D835E8">
      <w:pPr>
        <w:spacing w:line="276" w:lineRule="auto"/>
        <w:ind w:firstLine="851"/>
        <w:jc w:val="both"/>
        <w:rPr>
          <w:color w:val="0000FF"/>
          <w:sz w:val="28"/>
          <w:szCs w:val="28"/>
        </w:rPr>
      </w:pPr>
      <w:r w:rsidRPr="00693EBB">
        <w:rPr>
          <w:sz w:val="28"/>
          <w:szCs w:val="28"/>
        </w:rPr>
        <w:t>Важливою складовою виховної роботи є робота з батьками. Відповідно до плану роботи навчального заклад</w:t>
      </w:r>
      <w:r>
        <w:rPr>
          <w:sz w:val="28"/>
          <w:szCs w:val="28"/>
        </w:rPr>
        <w:t xml:space="preserve">у проводилися загальноучилищні </w:t>
      </w:r>
      <w:r w:rsidRPr="00693EBB">
        <w:rPr>
          <w:sz w:val="28"/>
          <w:szCs w:val="28"/>
        </w:rPr>
        <w:t>батьківські збори, також - батьківські збори в групах, та основною формою роботи залишається - індивідуальна. Активно залучалися батьки до благоустрою гуртожитку, позаурочних виховних заходів. Налагоджена тісна співпраця з опікунами дітей-сиріт та позбавлених батьківського піклування</w:t>
      </w:r>
      <w:r w:rsidRPr="00693EBB">
        <w:rPr>
          <w:color w:val="0000FF"/>
          <w:sz w:val="28"/>
          <w:szCs w:val="28"/>
        </w:rPr>
        <w:t>.</w:t>
      </w:r>
    </w:p>
    <w:p w:rsidR="00717046" w:rsidRPr="00693EBB" w:rsidRDefault="00717046" w:rsidP="00D835E8">
      <w:pPr>
        <w:spacing w:line="276" w:lineRule="auto"/>
        <w:ind w:firstLine="851"/>
        <w:jc w:val="both"/>
        <w:rPr>
          <w:sz w:val="28"/>
          <w:szCs w:val="28"/>
        </w:rPr>
      </w:pPr>
      <w:r w:rsidRPr="00693EBB">
        <w:rPr>
          <w:sz w:val="28"/>
          <w:szCs w:val="28"/>
        </w:rPr>
        <w:t xml:space="preserve">На першому поверсі діє медичний куточок, медичне обслуговування здійснює медсестра училища Знак О. В. </w:t>
      </w:r>
    </w:p>
    <w:p w:rsidR="00717046" w:rsidRDefault="00717046" w:rsidP="00D835E8">
      <w:pPr>
        <w:spacing w:line="276" w:lineRule="auto"/>
        <w:ind w:firstLine="851"/>
        <w:jc w:val="both"/>
        <w:rPr>
          <w:bCs/>
          <w:sz w:val="28"/>
          <w:szCs w:val="28"/>
        </w:rPr>
      </w:pPr>
      <w:r w:rsidRPr="00693EBB">
        <w:rPr>
          <w:sz w:val="28"/>
          <w:szCs w:val="28"/>
        </w:rPr>
        <w:t xml:space="preserve">Профорієнтаційна робота проводилася згідно перспективного плану на рік, на місяць. Питання розглядалося на нарадах при директорові щотижня, інструктивно-методичних нарадах щомісяця, педрадах - 2 рази протягом року. Педагогічні працівники для проведення роботи закріплені за школами м. Полтава. У профорієнтаційній роботі використовувалися, крім роздаткових матеріалів, електронні носії для показу в школах презентацій професій створених педпрацівниками та учнями . Училище взяло участь у ярмарках-презентаціях серед навчальних закладів м. Полтави: </w:t>
      </w:r>
      <w:r w:rsidRPr="00693EBB">
        <w:rPr>
          <w:bCs/>
          <w:sz w:val="28"/>
          <w:szCs w:val="28"/>
        </w:rPr>
        <w:t xml:space="preserve">виставки-презентації </w:t>
      </w:r>
      <w:r>
        <w:rPr>
          <w:bCs/>
          <w:sz w:val="28"/>
          <w:szCs w:val="28"/>
        </w:rPr>
        <w:t>«Освіта</w:t>
      </w:r>
      <w:r w:rsidRPr="00693EBB">
        <w:rPr>
          <w:bCs/>
          <w:sz w:val="28"/>
          <w:szCs w:val="28"/>
        </w:rPr>
        <w:t>»</w:t>
      </w:r>
      <w:r>
        <w:rPr>
          <w:bCs/>
          <w:sz w:val="28"/>
          <w:szCs w:val="28"/>
        </w:rPr>
        <w:t>.</w:t>
      </w:r>
    </w:p>
    <w:p w:rsidR="00717046" w:rsidRPr="00693EBB" w:rsidRDefault="00717046" w:rsidP="00D835E8">
      <w:pPr>
        <w:spacing w:line="276" w:lineRule="auto"/>
        <w:ind w:firstLine="851"/>
        <w:jc w:val="both"/>
        <w:rPr>
          <w:sz w:val="28"/>
          <w:szCs w:val="28"/>
        </w:rPr>
      </w:pPr>
      <w:r w:rsidRPr="00693EBB">
        <w:rPr>
          <w:sz w:val="28"/>
          <w:szCs w:val="28"/>
        </w:rPr>
        <w:t>Розповсюджувалися оголошення в ЗОШ та НЗОШ області електронною поштою, розміщено оголошення в Довіднику абітурієнта на інформаційних тумбах по зупинках громадського транспорту м. Полтави, в приміських потягах. Запрошувалися учні шкіл на конкурси-презентації професій.</w:t>
      </w:r>
      <w:r w:rsidR="00BA42B3">
        <w:rPr>
          <w:sz w:val="28"/>
          <w:szCs w:val="28"/>
        </w:rPr>
        <w:t xml:space="preserve"> </w:t>
      </w:r>
      <w:r w:rsidRPr="00693EBB">
        <w:rPr>
          <w:sz w:val="28"/>
          <w:szCs w:val="28"/>
        </w:rPr>
        <w:t>У проведенні профорієнтаційної роботи велику допомогу надають учні училища та наші випускники. Діє веб-сайт ПТУ №31 м. Полтави.</w:t>
      </w:r>
    </w:p>
    <w:p w:rsidR="00717046" w:rsidRDefault="00717046" w:rsidP="00D835E8">
      <w:pPr>
        <w:shd w:val="clear" w:color="auto" w:fill="FFFFFF"/>
        <w:spacing w:line="276" w:lineRule="auto"/>
        <w:ind w:firstLine="851"/>
        <w:jc w:val="both"/>
        <w:rPr>
          <w:bCs/>
          <w:sz w:val="28"/>
          <w:szCs w:val="28"/>
        </w:rPr>
      </w:pPr>
    </w:p>
    <w:p w:rsidR="00D835E8" w:rsidRDefault="00D835E8" w:rsidP="00717046">
      <w:pPr>
        <w:shd w:val="clear" w:color="auto" w:fill="FFFFFF"/>
        <w:ind w:firstLine="851"/>
        <w:jc w:val="center"/>
        <w:rPr>
          <w:b/>
          <w:bCs/>
          <w:i/>
          <w:sz w:val="36"/>
          <w:szCs w:val="36"/>
        </w:rPr>
      </w:pPr>
    </w:p>
    <w:p w:rsidR="00D835E8" w:rsidRDefault="00D835E8" w:rsidP="00717046">
      <w:pPr>
        <w:shd w:val="clear" w:color="auto" w:fill="FFFFFF"/>
        <w:ind w:firstLine="851"/>
        <w:jc w:val="center"/>
        <w:rPr>
          <w:b/>
          <w:bCs/>
          <w:i/>
          <w:sz w:val="36"/>
          <w:szCs w:val="36"/>
        </w:rPr>
      </w:pPr>
    </w:p>
    <w:p w:rsidR="00D835E8" w:rsidRDefault="00D835E8" w:rsidP="00717046">
      <w:pPr>
        <w:shd w:val="clear" w:color="auto" w:fill="FFFFFF"/>
        <w:ind w:firstLine="851"/>
        <w:jc w:val="center"/>
        <w:rPr>
          <w:b/>
          <w:bCs/>
          <w:i/>
          <w:sz w:val="36"/>
          <w:szCs w:val="36"/>
        </w:rPr>
      </w:pPr>
    </w:p>
    <w:p w:rsidR="00BA42B3" w:rsidRDefault="00BA42B3" w:rsidP="00717046">
      <w:pPr>
        <w:shd w:val="clear" w:color="auto" w:fill="FFFFFF"/>
        <w:ind w:firstLine="851"/>
        <w:jc w:val="center"/>
        <w:rPr>
          <w:b/>
          <w:bCs/>
          <w:i/>
          <w:sz w:val="36"/>
          <w:szCs w:val="36"/>
        </w:rPr>
      </w:pPr>
    </w:p>
    <w:p w:rsidR="00D835E8" w:rsidRDefault="00D835E8" w:rsidP="00717046">
      <w:pPr>
        <w:shd w:val="clear" w:color="auto" w:fill="FFFFFF"/>
        <w:ind w:firstLine="851"/>
        <w:jc w:val="center"/>
        <w:rPr>
          <w:b/>
          <w:bCs/>
          <w:i/>
          <w:sz w:val="36"/>
          <w:szCs w:val="36"/>
        </w:rPr>
      </w:pPr>
    </w:p>
    <w:p w:rsidR="00D835E8" w:rsidRDefault="00D835E8" w:rsidP="00717046">
      <w:pPr>
        <w:shd w:val="clear" w:color="auto" w:fill="FFFFFF"/>
        <w:ind w:firstLine="851"/>
        <w:jc w:val="center"/>
        <w:rPr>
          <w:b/>
          <w:bCs/>
          <w:i/>
          <w:sz w:val="36"/>
          <w:szCs w:val="36"/>
        </w:rPr>
      </w:pPr>
    </w:p>
    <w:p w:rsidR="00D835E8" w:rsidRDefault="00D835E8" w:rsidP="00717046">
      <w:pPr>
        <w:shd w:val="clear" w:color="auto" w:fill="FFFFFF"/>
        <w:ind w:firstLine="851"/>
        <w:jc w:val="center"/>
        <w:rPr>
          <w:b/>
          <w:bCs/>
          <w:i/>
          <w:sz w:val="36"/>
          <w:szCs w:val="36"/>
        </w:rPr>
      </w:pPr>
    </w:p>
    <w:p w:rsidR="00D835E8" w:rsidRDefault="00D835E8" w:rsidP="00717046">
      <w:pPr>
        <w:shd w:val="clear" w:color="auto" w:fill="FFFFFF"/>
        <w:ind w:firstLine="851"/>
        <w:jc w:val="center"/>
        <w:rPr>
          <w:b/>
          <w:bCs/>
          <w:i/>
          <w:sz w:val="36"/>
          <w:szCs w:val="36"/>
        </w:rPr>
      </w:pPr>
    </w:p>
    <w:p w:rsidR="00717046" w:rsidRPr="00717046" w:rsidRDefault="00717046" w:rsidP="00717046">
      <w:pPr>
        <w:shd w:val="clear" w:color="auto" w:fill="FFFFFF"/>
        <w:ind w:firstLine="851"/>
        <w:jc w:val="center"/>
        <w:rPr>
          <w:b/>
          <w:bCs/>
          <w:i/>
          <w:sz w:val="36"/>
          <w:szCs w:val="36"/>
        </w:rPr>
      </w:pPr>
      <w:r w:rsidRPr="00717046">
        <w:rPr>
          <w:b/>
          <w:bCs/>
          <w:i/>
          <w:sz w:val="36"/>
          <w:szCs w:val="36"/>
        </w:rPr>
        <w:lastRenderedPageBreak/>
        <w:t>5. Психологічна служба</w:t>
      </w:r>
    </w:p>
    <w:p w:rsidR="00D413C6" w:rsidRDefault="00D413C6" w:rsidP="00D413C6">
      <w:pPr>
        <w:shd w:val="clear" w:color="auto" w:fill="FFFFFF"/>
        <w:ind w:firstLine="851"/>
        <w:jc w:val="both"/>
        <w:rPr>
          <w:bCs/>
          <w:sz w:val="28"/>
          <w:szCs w:val="28"/>
        </w:rPr>
      </w:pPr>
    </w:p>
    <w:p w:rsidR="00D413C6" w:rsidRDefault="00D413C6" w:rsidP="00D835E8">
      <w:pPr>
        <w:spacing w:line="276" w:lineRule="auto"/>
        <w:ind w:firstLine="851"/>
        <w:jc w:val="both"/>
        <w:rPr>
          <w:sz w:val="28"/>
          <w:szCs w:val="28"/>
        </w:rPr>
      </w:pPr>
      <w:r>
        <w:rPr>
          <w:sz w:val="28"/>
          <w:szCs w:val="28"/>
        </w:rPr>
        <w:t>Психологічною службою ПТУ №31</w:t>
      </w:r>
      <w:r w:rsidR="00BA42B3">
        <w:rPr>
          <w:sz w:val="28"/>
          <w:szCs w:val="28"/>
        </w:rPr>
        <w:t xml:space="preserve"> м. Полтава </w:t>
      </w:r>
      <w:r>
        <w:rPr>
          <w:sz w:val="28"/>
          <w:szCs w:val="28"/>
        </w:rPr>
        <w:t xml:space="preserve"> р</w:t>
      </w:r>
      <w:r w:rsidRPr="00E87DF8">
        <w:rPr>
          <w:sz w:val="28"/>
          <w:szCs w:val="28"/>
        </w:rPr>
        <w:t>обота проводилась на основі розробленого плану за такими напрямками: психодіагностична, корекційно-відновлювальна, консультативна, організаційно-методична робота, психологічна просвіта та зв'язки з громадськістю.</w:t>
      </w:r>
    </w:p>
    <w:p w:rsidR="00D413C6" w:rsidRDefault="00D413C6" w:rsidP="00D835E8">
      <w:pPr>
        <w:spacing w:line="276" w:lineRule="auto"/>
        <w:ind w:firstLine="851"/>
        <w:jc w:val="both"/>
        <w:rPr>
          <w:sz w:val="28"/>
          <w:szCs w:val="28"/>
        </w:rPr>
      </w:pPr>
      <w:r w:rsidRPr="008E3B69">
        <w:rPr>
          <w:b/>
          <w:bCs/>
          <w:i/>
          <w:iCs/>
          <w:sz w:val="28"/>
          <w:szCs w:val="28"/>
          <w:u w:val="single"/>
        </w:rPr>
        <w:t>Діагностична робота</w:t>
      </w:r>
      <w:r w:rsidRPr="008E3B69">
        <w:rPr>
          <w:sz w:val="28"/>
          <w:szCs w:val="28"/>
        </w:rPr>
        <w:t> включала в себе психологічне обстеження дітей, умов навчання та розвитку.</w:t>
      </w:r>
      <w:r>
        <w:rPr>
          <w:sz w:val="28"/>
          <w:szCs w:val="28"/>
        </w:rPr>
        <w:t xml:space="preserve"> </w:t>
      </w:r>
      <w:r w:rsidRPr="008E3B69">
        <w:rPr>
          <w:sz w:val="28"/>
          <w:szCs w:val="28"/>
        </w:rPr>
        <w:t>Проводився моніт</w:t>
      </w:r>
      <w:r>
        <w:rPr>
          <w:sz w:val="28"/>
          <w:szCs w:val="28"/>
        </w:rPr>
        <w:t>оринг адаптації учнів першого курсу</w:t>
      </w:r>
      <w:r w:rsidRPr="008E3B69">
        <w:rPr>
          <w:sz w:val="28"/>
          <w:szCs w:val="28"/>
        </w:rPr>
        <w:t>.</w:t>
      </w:r>
      <w:r>
        <w:rPr>
          <w:sz w:val="28"/>
          <w:szCs w:val="28"/>
        </w:rPr>
        <w:t xml:space="preserve"> </w:t>
      </w:r>
    </w:p>
    <w:p w:rsidR="00D413C6" w:rsidRDefault="00D413C6" w:rsidP="00D835E8">
      <w:pPr>
        <w:spacing w:line="276" w:lineRule="auto"/>
        <w:ind w:firstLine="851"/>
        <w:jc w:val="both"/>
        <w:rPr>
          <w:sz w:val="28"/>
          <w:szCs w:val="28"/>
        </w:rPr>
      </w:pPr>
      <w:r w:rsidRPr="008E3B69">
        <w:rPr>
          <w:sz w:val="28"/>
          <w:szCs w:val="28"/>
        </w:rPr>
        <w:t>Проводилось опиту</w:t>
      </w:r>
      <w:r>
        <w:rPr>
          <w:sz w:val="28"/>
          <w:szCs w:val="28"/>
        </w:rPr>
        <w:t>вання відношення учнів</w:t>
      </w:r>
      <w:r w:rsidRPr="008E3B69">
        <w:rPr>
          <w:sz w:val="28"/>
          <w:szCs w:val="28"/>
        </w:rPr>
        <w:t xml:space="preserve"> до актуальних проблем сучасності</w:t>
      </w:r>
      <w:r>
        <w:rPr>
          <w:sz w:val="28"/>
          <w:szCs w:val="28"/>
        </w:rPr>
        <w:t xml:space="preserve">, анкетування «Шкідливі звички», </w:t>
      </w:r>
      <w:r w:rsidRPr="008E3B69">
        <w:rPr>
          <w:sz w:val="28"/>
          <w:szCs w:val="28"/>
        </w:rPr>
        <w:t> «Чи потерпаєте ви від насилля»</w:t>
      </w:r>
      <w:r>
        <w:rPr>
          <w:sz w:val="28"/>
          <w:szCs w:val="28"/>
        </w:rPr>
        <w:t>.</w:t>
      </w:r>
    </w:p>
    <w:p w:rsidR="00D413C6" w:rsidRPr="008E3B69" w:rsidRDefault="00D413C6" w:rsidP="00D835E8">
      <w:pPr>
        <w:spacing w:line="276" w:lineRule="auto"/>
        <w:ind w:firstLine="851"/>
        <w:jc w:val="both"/>
        <w:rPr>
          <w:sz w:val="28"/>
          <w:szCs w:val="28"/>
        </w:rPr>
      </w:pPr>
      <w:r>
        <w:rPr>
          <w:sz w:val="28"/>
          <w:szCs w:val="28"/>
        </w:rPr>
        <w:t>Також проводилось с</w:t>
      </w:r>
      <w:r w:rsidRPr="008E3B69">
        <w:rPr>
          <w:sz w:val="28"/>
          <w:szCs w:val="28"/>
        </w:rPr>
        <w:t xml:space="preserve">оціометричне дослідження </w:t>
      </w:r>
      <w:r>
        <w:rPr>
          <w:sz w:val="28"/>
          <w:szCs w:val="28"/>
        </w:rPr>
        <w:t>за методикою Морено, м</w:t>
      </w:r>
      <w:r w:rsidRPr="008E3B69">
        <w:rPr>
          <w:sz w:val="28"/>
          <w:szCs w:val="28"/>
        </w:rPr>
        <w:t>етодика «Визначення рівня групової згуртованості» Сішора</w:t>
      </w:r>
      <w:r>
        <w:rPr>
          <w:sz w:val="28"/>
          <w:szCs w:val="28"/>
        </w:rPr>
        <w:t>.</w:t>
      </w:r>
    </w:p>
    <w:p w:rsidR="00D413C6" w:rsidRDefault="00D413C6" w:rsidP="00D835E8">
      <w:pPr>
        <w:spacing w:line="276" w:lineRule="auto"/>
        <w:ind w:firstLine="851"/>
        <w:jc w:val="both"/>
        <w:rPr>
          <w:sz w:val="28"/>
          <w:szCs w:val="28"/>
        </w:rPr>
      </w:pPr>
      <w:r>
        <w:rPr>
          <w:sz w:val="28"/>
          <w:szCs w:val="28"/>
        </w:rPr>
        <w:t xml:space="preserve">Відвідувалися </w:t>
      </w:r>
      <w:r w:rsidR="00A76ED7">
        <w:rPr>
          <w:sz w:val="28"/>
          <w:szCs w:val="28"/>
        </w:rPr>
        <w:t>уроки педагогічних працівників</w:t>
      </w:r>
      <w:r w:rsidRPr="003B28FE">
        <w:rPr>
          <w:sz w:val="28"/>
          <w:szCs w:val="28"/>
        </w:rPr>
        <w:t xml:space="preserve">, які </w:t>
      </w:r>
      <w:r>
        <w:rPr>
          <w:sz w:val="28"/>
          <w:szCs w:val="28"/>
        </w:rPr>
        <w:t>атестувалис</w:t>
      </w:r>
      <w:r w:rsidR="00A76ED7">
        <w:rPr>
          <w:sz w:val="28"/>
          <w:szCs w:val="28"/>
        </w:rPr>
        <w:t>ь.</w:t>
      </w:r>
    </w:p>
    <w:p w:rsidR="00D413C6" w:rsidRDefault="00D413C6" w:rsidP="00D835E8">
      <w:pPr>
        <w:spacing w:line="276" w:lineRule="auto"/>
        <w:ind w:firstLine="851"/>
        <w:jc w:val="both"/>
        <w:rPr>
          <w:sz w:val="28"/>
          <w:szCs w:val="28"/>
        </w:rPr>
      </w:pPr>
      <w:r w:rsidRPr="003B28FE">
        <w:rPr>
          <w:b/>
          <w:bCs/>
          <w:i/>
          <w:iCs/>
          <w:sz w:val="28"/>
          <w:szCs w:val="28"/>
          <w:u w:val="single"/>
        </w:rPr>
        <w:t>Консультаційна робота</w:t>
      </w:r>
      <w:r w:rsidRPr="003B28FE">
        <w:rPr>
          <w:sz w:val="28"/>
          <w:szCs w:val="28"/>
        </w:rPr>
        <w:t> включала в себе консультації педагогічних працівників, учнів та батьків.</w:t>
      </w:r>
    </w:p>
    <w:p w:rsidR="00D413C6" w:rsidRPr="003B28FE" w:rsidRDefault="00D413C6" w:rsidP="00D835E8">
      <w:pPr>
        <w:spacing w:line="276" w:lineRule="auto"/>
        <w:ind w:firstLine="851"/>
        <w:jc w:val="both"/>
        <w:rPr>
          <w:sz w:val="28"/>
          <w:szCs w:val="28"/>
        </w:rPr>
      </w:pPr>
      <w:r>
        <w:rPr>
          <w:sz w:val="28"/>
          <w:szCs w:val="28"/>
        </w:rPr>
        <w:t>Були надані к</w:t>
      </w:r>
      <w:r w:rsidRPr="003B28FE">
        <w:rPr>
          <w:sz w:val="28"/>
          <w:szCs w:val="28"/>
        </w:rPr>
        <w:t>онсул</w:t>
      </w:r>
      <w:r>
        <w:rPr>
          <w:sz w:val="28"/>
          <w:szCs w:val="28"/>
        </w:rPr>
        <w:t>ьтації та рекомендації майстрам</w:t>
      </w:r>
      <w:r w:rsidRPr="003B28FE">
        <w:rPr>
          <w:sz w:val="28"/>
          <w:szCs w:val="28"/>
        </w:rPr>
        <w:t xml:space="preserve"> груп з проблем:</w:t>
      </w:r>
    </w:p>
    <w:p w:rsidR="00D413C6" w:rsidRPr="003B28FE" w:rsidRDefault="00D413C6" w:rsidP="00D835E8">
      <w:pPr>
        <w:spacing w:line="276" w:lineRule="auto"/>
        <w:ind w:firstLine="851"/>
        <w:jc w:val="both"/>
        <w:rPr>
          <w:sz w:val="28"/>
          <w:szCs w:val="28"/>
        </w:rPr>
      </w:pPr>
      <w:r w:rsidRPr="003B28FE">
        <w:rPr>
          <w:sz w:val="28"/>
          <w:szCs w:val="28"/>
        </w:rPr>
        <w:t>- «Вибір адекватн</w:t>
      </w:r>
      <w:r>
        <w:rPr>
          <w:sz w:val="28"/>
          <w:szCs w:val="28"/>
        </w:rPr>
        <w:t>ого стилю взаємодії з учнями</w:t>
      </w:r>
      <w:r w:rsidRPr="003B28FE">
        <w:rPr>
          <w:sz w:val="28"/>
          <w:szCs w:val="28"/>
        </w:rPr>
        <w:t>»;</w:t>
      </w:r>
    </w:p>
    <w:p w:rsidR="00D413C6" w:rsidRPr="003B28FE" w:rsidRDefault="00D413C6" w:rsidP="00D835E8">
      <w:pPr>
        <w:spacing w:line="276" w:lineRule="auto"/>
        <w:ind w:firstLine="851"/>
        <w:jc w:val="both"/>
        <w:rPr>
          <w:sz w:val="28"/>
          <w:szCs w:val="28"/>
        </w:rPr>
      </w:pPr>
      <w:r w:rsidRPr="003B28FE">
        <w:rPr>
          <w:sz w:val="28"/>
          <w:szCs w:val="28"/>
        </w:rPr>
        <w:t>- </w:t>
      </w:r>
      <w:r>
        <w:rPr>
          <w:sz w:val="28"/>
          <w:szCs w:val="28"/>
        </w:rPr>
        <w:t>«Згуртованість учнівського</w:t>
      </w:r>
      <w:r w:rsidRPr="003B28FE">
        <w:rPr>
          <w:sz w:val="28"/>
          <w:szCs w:val="28"/>
        </w:rPr>
        <w:t xml:space="preserve"> колективу»;</w:t>
      </w:r>
    </w:p>
    <w:p w:rsidR="00D413C6" w:rsidRDefault="00D413C6" w:rsidP="00D835E8">
      <w:pPr>
        <w:spacing w:line="276" w:lineRule="auto"/>
        <w:ind w:firstLine="851"/>
        <w:jc w:val="both"/>
        <w:rPr>
          <w:sz w:val="28"/>
          <w:szCs w:val="28"/>
        </w:rPr>
      </w:pPr>
      <w:r w:rsidRPr="003B28FE">
        <w:rPr>
          <w:sz w:val="28"/>
          <w:szCs w:val="28"/>
        </w:rPr>
        <w:t>- Рекомендації щодо роботи зі студентами, що схильні до агресивної та конфліктної поведінки</w:t>
      </w:r>
      <w:r>
        <w:rPr>
          <w:sz w:val="28"/>
          <w:szCs w:val="28"/>
        </w:rPr>
        <w:t>.</w:t>
      </w:r>
    </w:p>
    <w:p w:rsidR="00D413C6" w:rsidRDefault="00D413C6" w:rsidP="00D835E8">
      <w:pPr>
        <w:spacing w:line="276" w:lineRule="auto"/>
        <w:ind w:firstLine="851"/>
        <w:jc w:val="both"/>
        <w:rPr>
          <w:sz w:val="28"/>
          <w:szCs w:val="28"/>
        </w:rPr>
      </w:pPr>
      <w:r w:rsidRPr="003B28FE">
        <w:rPr>
          <w:b/>
          <w:bCs/>
          <w:i/>
          <w:iCs/>
          <w:sz w:val="28"/>
          <w:szCs w:val="28"/>
          <w:u w:val="single"/>
        </w:rPr>
        <w:t>К</w:t>
      </w:r>
      <w:r>
        <w:rPr>
          <w:b/>
          <w:bCs/>
          <w:i/>
          <w:iCs/>
          <w:sz w:val="28"/>
          <w:szCs w:val="28"/>
          <w:u w:val="single"/>
        </w:rPr>
        <w:t>орекційно-відновлювальна робота та психологічна просвіта:</w:t>
      </w:r>
      <w:r w:rsidRPr="003B28FE">
        <w:rPr>
          <w:sz w:val="28"/>
          <w:szCs w:val="28"/>
        </w:rPr>
        <w:t> </w:t>
      </w:r>
    </w:p>
    <w:p w:rsidR="00D413C6" w:rsidRDefault="00D413C6" w:rsidP="00D835E8">
      <w:pPr>
        <w:spacing w:line="276" w:lineRule="auto"/>
        <w:ind w:firstLine="851"/>
        <w:jc w:val="both"/>
        <w:rPr>
          <w:sz w:val="28"/>
          <w:szCs w:val="28"/>
        </w:rPr>
      </w:pPr>
      <w:r>
        <w:rPr>
          <w:sz w:val="28"/>
          <w:szCs w:val="28"/>
        </w:rPr>
        <w:t>З учнями</w:t>
      </w:r>
      <w:r w:rsidRPr="003B28FE">
        <w:rPr>
          <w:sz w:val="28"/>
          <w:szCs w:val="28"/>
        </w:rPr>
        <w:t xml:space="preserve"> проводилась індивідуальна корекція пізнавальних процес</w:t>
      </w:r>
      <w:r>
        <w:rPr>
          <w:sz w:val="28"/>
          <w:szCs w:val="28"/>
        </w:rPr>
        <w:t xml:space="preserve">ів (пам'яті, уваги, мислення). </w:t>
      </w:r>
      <w:r w:rsidRPr="003B28FE">
        <w:rPr>
          <w:sz w:val="28"/>
          <w:szCs w:val="28"/>
        </w:rPr>
        <w:t>Проводилась робота з агресивними</w:t>
      </w:r>
      <w:r>
        <w:rPr>
          <w:sz w:val="28"/>
          <w:szCs w:val="28"/>
        </w:rPr>
        <w:t>, конфліктними</w:t>
      </w:r>
      <w:r w:rsidRPr="003B28FE">
        <w:rPr>
          <w:sz w:val="28"/>
          <w:szCs w:val="28"/>
        </w:rPr>
        <w:t xml:space="preserve"> дітьми</w:t>
      </w:r>
      <w:r>
        <w:rPr>
          <w:sz w:val="28"/>
          <w:szCs w:val="28"/>
        </w:rPr>
        <w:t>.</w:t>
      </w:r>
    </w:p>
    <w:p w:rsidR="00D413C6" w:rsidRPr="003B28FE" w:rsidRDefault="00D413C6" w:rsidP="00D835E8">
      <w:pPr>
        <w:spacing w:line="276" w:lineRule="auto"/>
        <w:ind w:firstLine="851"/>
        <w:jc w:val="both"/>
        <w:rPr>
          <w:sz w:val="28"/>
          <w:szCs w:val="28"/>
        </w:rPr>
      </w:pPr>
      <w:r>
        <w:rPr>
          <w:sz w:val="28"/>
          <w:szCs w:val="28"/>
        </w:rPr>
        <w:t>Мультимедійні лекторії просвітницького характеру з профілактики вживання наркотичних речовин, алкогольних напоїв, вчинення правопорушень.</w:t>
      </w:r>
      <w:r w:rsidRPr="003B28FE">
        <w:rPr>
          <w:sz w:val="28"/>
          <w:szCs w:val="28"/>
        </w:rPr>
        <w:t> </w:t>
      </w:r>
    </w:p>
    <w:p w:rsidR="00D413C6" w:rsidRDefault="00D413C6" w:rsidP="00D835E8">
      <w:pPr>
        <w:spacing w:line="276" w:lineRule="auto"/>
        <w:ind w:firstLine="851"/>
        <w:jc w:val="both"/>
        <w:rPr>
          <w:sz w:val="28"/>
          <w:szCs w:val="28"/>
        </w:rPr>
      </w:pPr>
      <w:r w:rsidRPr="003B28FE">
        <w:rPr>
          <w:sz w:val="28"/>
          <w:szCs w:val="28"/>
        </w:rPr>
        <w:t>Проведено ряд тренінгів, годин спілкування та інформаційних годин:</w:t>
      </w:r>
    </w:p>
    <w:p w:rsidR="00D835E8" w:rsidRDefault="00D413C6" w:rsidP="00D835E8">
      <w:pPr>
        <w:numPr>
          <w:ilvl w:val="0"/>
          <w:numId w:val="7"/>
        </w:numPr>
        <w:spacing w:line="276" w:lineRule="auto"/>
        <w:ind w:left="0" w:firstLine="851"/>
        <w:jc w:val="both"/>
        <w:rPr>
          <w:sz w:val="28"/>
          <w:szCs w:val="28"/>
        </w:rPr>
      </w:pPr>
      <w:r w:rsidRPr="00D835E8">
        <w:rPr>
          <w:sz w:val="28"/>
          <w:szCs w:val="28"/>
        </w:rPr>
        <w:t>«С</w:t>
      </w:r>
      <w:r w:rsidR="00A76ED7">
        <w:rPr>
          <w:sz w:val="28"/>
          <w:szCs w:val="28"/>
        </w:rPr>
        <w:t>НІД</w:t>
      </w:r>
      <w:r w:rsidRPr="00D835E8">
        <w:rPr>
          <w:sz w:val="28"/>
          <w:szCs w:val="28"/>
        </w:rPr>
        <w:t xml:space="preserve"> і його профілактика»; </w:t>
      </w:r>
    </w:p>
    <w:p w:rsidR="00D413C6" w:rsidRPr="00D835E8" w:rsidRDefault="00D413C6" w:rsidP="00D835E8">
      <w:pPr>
        <w:numPr>
          <w:ilvl w:val="0"/>
          <w:numId w:val="7"/>
        </w:numPr>
        <w:spacing w:line="276" w:lineRule="auto"/>
        <w:ind w:left="0" w:firstLine="851"/>
        <w:jc w:val="both"/>
        <w:rPr>
          <w:sz w:val="28"/>
          <w:szCs w:val="28"/>
        </w:rPr>
      </w:pPr>
      <w:r w:rsidRPr="00D835E8">
        <w:rPr>
          <w:sz w:val="28"/>
          <w:szCs w:val="28"/>
        </w:rPr>
        <w:t>«В гармонії з собою»;</w:t>
      </w:r>
    </w:p>
    <w:p w:rsidR="00D413C6" w:rsidRPr="003B28FE" w:rsidRDefault="00D413C6" w:rsidP="00D835E8">
      <w:pPr>
        <w:numPr>
          <w:ilvl w:val="0"/>
          <w:numId w:val="7"/>
        </w:numPr>
        <w:spacing w:line="276" w:lineRule="auto"/>
        <w:ind w:left="0" w:firstLine="851"/>
        <w:jc w:val="both"/>
        <w:rPr>
          <w:sz w:val="28"/>
          <w:szCs w:val="28"/>
        </w:rPr>
      </w:pPr>
      <w:r w:rsidRPr="003B28FE">
        <w:rPr>
          <w:sz w:val="28"/>
          <w:szCs w:val="28"/>
        </w:rPr>
        <w:t>«Краса і мода»</w:t>
      </w:r>
      <w:r>
        <w:rPr>
          <w:sz w:val="28"/>
          <w:szCs w:val="28"/>
        </w:rPr>
        <w:t xml:space="preserve"> (Татуювання, пірсинг);</w:t>
      </w:r>
    </w:p>
    <w:p w:rsidR="00D413C6" w:rsidRPr="003B28FE" w:rsidRDefault="00D413C6" w:rsidP="00D835E8">
      <w:pPr>
        <w:numPr>
          <w:ilvl w:val="0"/>
          <w:numId w:val="7"/>
        </w:numPr>
        <w:spacing w:line="276" w:lineRule="auto"/>
        <w:ind w:left="0" w:firstLine="851"/>
        <w:jc w:val="both"/>
        <w:rPr>
          <w:sz w:val="28"/>
          <w:szCs w:val="28"/>
        </w:rPr>
      </w:pPr>
      <w:r w:rsidRPr="003B28FE">
        <w:rPr>
          <w:sz w:val="28"/>
          <w:szCs w:val="28"/>
        </w:rPr>
        <w:t>«Життя – це вибір»</w:t>
      </w:r>
      <w:r>
        <w:rPr>
          <w:sz w:val="28"/>
          <w:szCs w:val="28"/>
        </w:rPr>
        <w:t>;</w:t>
      </w:r>
    </w:p>
    <w:p w:rsidR="00D413C6" w:rsidRPr="003B28FE" w:rsidRDefault="00D413C6" w:rsidP="00D835E8">
      <w:pPr>
        <w:numPr>
          <w:ilvl w:val="0"/>
          <w:numId w:val="7"/>
        </w:numPr>
        <w:spacing w:line="276" w:lineRule="auto"/>
        <w:ind w:left="0" w:firstLine="851"/>
        <w:jc w:val="both"/>
        <w:rPr>
          <w:sz w:val="28"/>
          <w:szCs w:val="28"/>
        </w:rPr>
      </w:pPr>
      <w:r w:rsidRPr="003B28FE">
        <w:rPr>
          <w:sz w:val="28"/>
          <w:szCs w:val="28"/>
        </w:rPr>
        <w:t>«Що потрібно знати про свій характер»</w:t>
      </w:r>
      <w:r>
        <w:rPr>
          <w:sz w:val="28"/>
          <w:szCs w:val="28"/>
        </w:rPr>
        <w:t>;</w:t>
      </w:r>
    </w:p>
    <w:p w:rsidR="00D413C6" w:rsidRPr="003B28FE" w:rsidRDefault="00D413C6" w:rsidP="00D835E8">
      <w:pPr>
        <w:numPr>
          <w:ilvl w:val="0"/>
          <w:numId w:val="7"/>
        </w:numPr>
        <w:spacing w:line="276" w:lineRule="auto"/>
        <w:ind w:left="0" w:firstLine="851"/>
        <w:jc w:val="both"/>
        <w:rPr>
          <w:sz w:val="28"/>
          <w:szCs w:val="28"/>
        </w:rPr>
      </w:pPr>
      <w:r w:rsidRPr="003B28FE">
        <w:rPr>
          <w:sz w:val="28"/>
          <w:szCs w:val="28"/>
        </w:rPr>
        <w:t>«Мрії збуваються»</w:t>
      </w:r>
      <w:r>
        <w:rPr>
          <w:sz w:val="28"/>
          <w:szCs w:val="28"/>
        </w:rPr>
        <w:t>;</w:t>
      </w:r>
    </w:p>
    <w:p w:rsidR="00D413C6" w:rsidRPr="003B28FE" w:rsidRDefault="00D413C6" w:rsidP="00D835E8">
      <w:pPr>
        <w:numPr>
          <w:ilvl w:val="0"/>
          <w:numId w:val="7"/>
        </w:numPr>
        <w:spacing w:line="276" w:lineRule="auto"/>
        <w:ind w:left="0" w:firstLine="851"/>
        <w:jc w:val="both"/>
        <w:rPr>
          <w:sz w:val="28"/>
          <w:szCs w:val="28"/>
        </w:rPr>
      </w:pPr>
      <w:r>
        <w:rPr>
          <w:sz w:val="28"/>
          <w:szCs w:val="28"/>
        </w:rPr>
        <w:t>«Поділися своєю добротою»;</w:t>
      </w:r>
    </w:p>
    <w:p w:rsidR="00D413C6" w:rsidRPr="003B28FE" w:rsidRDefault="00D413C6" w:rsidP="00D835E8">
      <w:pPr>
        <w:numPr>
          <w:ilvl w:val="0"/>
          <w:numId w:val="7"/>
        </w:numPr>
        <w:spacing w:line="276" w:lineRule="auto"/>
        <w:ind w:left="0" w:firstLine="851"/>
        <w:jc w:val="both"/>
        <w:rPr>
          <w:sz w:val="28"/>
          <w:szCs w:val="28"/>
        </w:rPr>
      </w:pPr>
      <w:r>
        <w:rPr>
          <w:sz w:val="28"/>
          <w:szCs w:val="28"/>
        </w:rPr>
        <w:t xml:space="preserve"> «Насильство в сім’ї»;</w:t>
      </w:r>
    </w:p>
    <w:p w:rsidR="00D413C6" w:rsidRPr="003B28FE" w:rsidRDefault="00D413C6" w:rsidP="00D835E8">
      <w:pPr>
        <w:numPr>
          <w:ilvl w:val="0"/>
          <w:numId w:val="7"/>
        </w:numPr>
        <w:spacing w:line="276" w:lineRule="auto"/>
        <w:ind w:left="0" w:firstLine="851"/>
        <w:jc w:val="both"/>
        <w:rPr>
          <w:sz w:val="28"/>
          <w:szCs w:val="28"/>
        </w:rPr>
      </w:pPr>
      <w:r w:rsidRPr="003B28FE">
        <w:rPr>
          <w:sz w:val="28"/>
          <w:szCs w:val="28"/>
        </w:rPr>
        <w:t>«Поважай себе-поважай інших»</w:t>
      </w:r>
      <w:r>
        <w:rPr>
          <w:sz w:val="28"/>
          <w:szCs w:val="28"/>
        </w:rPr>
        <w:t>;</w:t>
      </w:r>
    </w:p>
    <w:p w:rsidR="00D413C6" w:rsidRPr="003B28FE" w:rsidRDefault="00D413C6" w:rsidP="00D835E8">
      <w:pPr>
        <w:numPr>
          <w:ilvl w:val="0"/>
          <w:numId w:val="7"/>
        </w:numPr>
        <w:spacing w:line="276" w:lineRule="auto"/>
        <w:ind w:left="0" w:firstLine="851"/>
        <w:jc w:val="both"/>
        <w:rPr>
          <w:sz w:val="28"/>
          <w:szCs w:val="28"/>
        </w:rPr>
      </w:pPr>
      <w:r>
        <w:rPr>
          <w:sz w:val="28"/>
          <w:szCs w:val="28"/>
        </w:rPr>
        <w:t>«Світ конфліктів»;</w:t>
      </w:r>
    </w:p>
    <w:p w:rsidR="00D413C6" w:rsidRPr="003B28FE" w:rsidRDefault="00D413C6" w:rsidP="00D835E8">
      <w:pPr>
        <w:numPr>
          <w:ilvl w:val="0"/>
          <w:numId w:val="7"/>
        </w:numPr>
        <w:spacing w:line="276" w:lineRule="auto"/>
        <w:ind w:left="0" w:firstLine="851"/>
        <w:jc w:val="both"/>
        <w:rPr>
          <w:sz w:val="28"/>
          <w:szCs w:val="28"/>
        </w:rPr>
      </w:pPr>
      <w:r w:rsidRPr="003B28FE">
        <w:rPr>
          <w:sz w:val="28"/>
          <w:szCs w:val="28"/>
        </w:rPr>
        <w:lastRenderedPageBreak/>
        <w:t>«Не стань жертвою торгівлі людьми»</w:t>
      </w:r>
      <w:r>
        <w:rPr>
          <w:sz w:val="28"/>
          <w:szCs w:val="28"/>
        </w:rPr>
        <w:t>;</w:t>
      </w:r>
      <w:r w:rsidRPr="003B28FE">
        <w:rPr>
          <w:sz w:val="28"/>
          <w:szCs w:val="28"/>
        </w:rPr>
        <w:t xml:space="preserve">  </w:t>
      </w:r>
    </w:p>
    <w:p w:rsidR="00D413C6" w:rsidRPr="003B28FE" w:rsidRDefault="00D413C6" w:rsidP="00D835E8">
      <w:pPr>
        <w:numPr>
          <w:ilvl w:val="0"/>
          <w:numId w:val="7"/>
        </w:numPr>
        <w:spacing w:line="276" w:lineRule="auto"/>
        <w:ind w:left="0" w:firstLine="851"/>
        <w:jc w:val="both"/>
        <w:rPr>
          <w:sz w:val="28"/>
          <w:szCs w:val="28"/>
        </w:rPr>
      </w:pPr>
      <w:r w:rsidRPr="003B28FE">
        <w:rPr>
          <w:sz w:val="28"/>
          <w:szCs w:val="28"/>
        </w:rPr>
        <w:t>«Дихати легко»</w:t>
      </w:r>
      <w:r w:rsidR="00A76ED7">
        <w:rPr>
          <w:sz w:val="28"/>
          <w:szCs w:val="28"/>
        </w:rPr>
        <w:t xml:space="preserve"> (</w:t>
      </w:r>
      <w:r w:rsidRPr="003B28FE">
        <w:rPr>
          <w:sz w:val="28"/>
          <w:szCs w:val="28"/>
        </w:rPr>
        <w:t>Профілактика паління)</w:t>
      </w:r>
      <w:r>
        <w:rPr>
          <w:sz w:val="28"/>
          <w:szCs w:val="28"/>
        </w:rPr>
        <w:t>;</w:t>
      </w:r>
    </w:p>
    <w:p w:rsidR="00D413C6" w:rsidRPr="003B28FE" w:rsidRDefault="00D413C6" w:rsidP="00D835E8">
      <w:pPr>
        <w:numPr>
          <w:ilvl w:val="0"/>
          <w:numId w:val="7"/>
        </w:numPr>
        <w:spacing w:line="276" w:lineRule="auto"/>
        <w:ind w:left="0" w:firstLine="851"/>
        <w:jc w:val="both"/>
        <w:rPr>
          <w:sz w:val="28"/>
          <w:szCs w:val="28"/>
        </w:rPr>
      </w:pPr>
      <w:r w:rsidRPr="003B28FE">
        <w:rPr>
          <w:sz w:val="28"/>
          <w:szCs w:val="28"/>
        </w:rPr>
        <w:t>«Права дитини»</w:t>
      </w:r>
      <w:r>
        <w:rPr>
          <w:sz w:val="28"/>
          <w:szCs w:val="28"/>
        </w:rPr>
        <w:t>;</w:t>
      </w:r>
    </w:p>
    <w:p w:rsidR="00D413C6" w:rsidRPr="00092610" w:rsidRDefault="00D413C6" w:rsidP="00D835E8">
      <w:pPr>
        <w:numPr>
          <w:ilvl w:val="0"/>
          <w:numId w:val="7"/>
        </w:numPr>
        <w:spacing w:line="276" w:lineRule="auto"/>
        <w:ind w:left="0" w:firstLine="851"/>
        <w:jc w:val="both"/>
        <w:rPr>
          <w:sz w:val="28"/>
          <w:szCs w:val="28"/>
        </w:rPr>
      </w:pPr>
      <w:r w:rsidRPr="00092610">
        <w:rPr>
          <w:sz w:val="28"/>
          <w:szCs w:val="28"/>
        </w:rPr>
        <w:t>«Шляхи розв’язання  конфліктів»</w:t>
      </w:r>
      <w:r>
        <w:rPr>
          <w:sz w:val="28"/>
          <w:szCs w:val="28"/>
        </w:rPr>
        <w:t>;</w:t>
      </w:r>
    </w:p>
    <w:p w:rsidR="00D413C6" w:rsidRPr="00092610" w:rsidRDefault="00D413C6" w:rsidP="00D835E8">
      <w:pPr>
        <w:numPr>
          <w:ilvl w:val="0"/>
          <w:numId w:val="7"/>
        </w:numPr>
        <w:spacing w:line="276" w:lineRule="auto"/>
        <w:ind w:left="0" w:firstLine="851"/>
        <w:jc w:val="both"/>
        <w:rPr>
          <w:sz w:val="28"/>
          <w:szCs w:val="28"/>
        </w:rPr>
      </w:pPr>
      <w:r w:rsidRPr="00092610">
        <w:rPr>
          <w:sz w:val="28"/>
          <w:szCs w:val="28"/>
        </w:rPr>
        <w:t>«Ми одна команда»</w:t>
      </w:r>
      <w:r>
        <w:rPr>
          <w:sz w:val="28"/>
          <w:szCs w:val="28"/>
        </w:rPr>
        <w:t>;</w:t>
      </w:r>
    </w:p>
    <w:p w:rsidR="00D413C6" w:rsidRPr="003B28FE" w:rsidRDefault="00D413C6" w:rsidP="00D835E8">
      <w:pPr>
        <w:numPr>
          <w:ilvl w:val="0"/>
          <w:numId w:val="7"/>
        </w:numPr>
        <w:spacing w:line="276" w:lineRule="auto"/>
        <w:ind w:left="0" w:firstLine="851"/>
        <w:jc w:val="both"/>
        <w:rPr>
          <w:sz w:val="28"/>
          <w:szCs w:val="28"/>
        </w:rPr>
      </w:pPr>
      <w:r w:rsidRPr="00092610">
        <w:rPr>
          <w:sz w:val="28"/>
          <w:szCs w:val="28"/>
        </w:rPr>
        <w:t>«Здоров’</w:t>
      </w:r>
      <w:r>
        <w:rPr>
          <w:sz w:val="28"/>
          <w:szCs w:val="28"/>
        </w:rPr>
        <w:t>я – основа успіху в житті»;</w:t>
      </w:r>
    </w:p>
    <w:p w:rsidR="00D413C6" w:rsidRPr="00092610" w:rsidRDefault="00D413C6" w:rsidP="00D835E8">
      <w:pPr>
        <w:numPr>
          <w:ilvl w:val="0"/>
          <w:numId w:val="7"/>
        </w:numPr>
        <w:spacing w:line="276" w:lineRule="auto"/>
        <w:ind w:left="0" w:firstLine="851"/>
        <w:jc w:val="both"/>
        <w:rPr>
          <w:sz w:val="28"/>
          <w:szCs w:val="28"/>
        </w:rPr>
      </w:pPr>
      <w:r w:rsidRPr="003B28FE">
        <w:rPr>
          <w:sz w:val="28"/>
          <w:szCs w:val="28"/>
        </w:rPr>
        <w:t>«Обираємо своє майбутнє»</w:t>
      </w:r>
      <w:r>
        <w:rPr>
          <w:sz w:val="28"/>
          <w:szCs w:val="28"/>
        </w:rPr>
        <w:t>.</w:t>
      </w:r>
    </w:p>
    <w:p w:rsidR="00D413C6" w:rsidRPr="00092610" w:rsidRDefault="00D413C6" w:rsidP="00D835E8">
      <w:pPr>
        <w:spacing w:line="276" w:lineRule="auto"/>
        <w:ind w:firstLine="851"/>
        <w:jc w:val="both"/>
        <w:rPr>
          <w:sz w:val="28"/>
          <w:szCs w:val="28"/>
        </w:rPr>
      </w:pPr>
      <w:r>
        <w:rPr>
          <w:b/>
          <w:bCs/>
          <w:i/>
          <w:iCs/>
          <w:sz w:val="28"/>
          <w:szCs w:val="28"/>
          <w:u w:val="single"/>
        </w:rPr>
        <w:t>Організаційно-методична робота:</w:t>
      </w:r>
    </w:p>
    <w:p w:rsidR="00D413C6" w:rsidRPr="0090060A" w:rsidRDefault="00D413C6" w:rsidP="00D835E8">
      <w:pPr>
        <w:pStyle w:val="a6"/>
        <w:numPr>
          <w:ilvl w:val="0"/>
          <w:numId w:val="9"/>
        </w:numPr>
        <w:spacing w:after="0"/>
        <w:ind w:left="0" w:firstLine="851"/>
        <w:jc w:val="both"/>
        <w:rPr>
          <w:rFonts w:ascii="Times New Roman" w:hAnsi="Times New Roman" w:cs="Times New Roman"/>
          <w:sz w:val="28"/>
          <w:szCs w:val="28"/>
          <w:lang w:val="uk-UA"/>
        </w:rPr>
      </w:pPr>
      <w:r w:rsidRPr="0090060A">
        <w:rPr>
          <w:rFonts w:ascii="Times New Roman" w:hAnsi="Times New Roman" w:cs="Times New Roman"/>
          <w:sz w:val="28"/>
          <w:szCs w:val="28"/>
        </w:rPr>
        <w:t>Участь в тренінгу «Безпечне працевлаштування та протидія торгівлі людьми»</w:t>
      </w:r>
      <w:r w:rsidRPr="0090060A">
        <w:rPr>
          <w:rFonts w:ascii="Times New Roman" w:hAnsi="Times New Roman" w:cs="Times New Roman"/>
          <w:sz w:val="28"/>
          <w:szCs w:val="28"/>
          <w:lang w:val="uk-UA"/>
        </w:rPr>
        <w:t>;</w:t>
      </w:r>
    </w:p>
    <w:p w:rsidR="00D413C6" w:rsidRPr="0090060A" w:rsidRDefault="00D413C6" w:rsidP="00D835E8">
      <w:pPr>
        <w:pStyle w:val="a6"/>
        <w:numPr>
          <w:ilvl w:val="0"/>
          <w:numId w:val="9"/>
        </w:numPr>
        <w:spacing w:after="0"/>
        <w:ind w:left="0" w:firstLine="851"/>
        <w:jc w:val="both"/>
        <w:rPr>
          <w:rFonts w:ascii="Times New Roman" w:hAnsi="Times New Roman" w:cs="Times New Roman"/>
          <w:sz w:val="28"/>
          <w:szCs w:val="28"/>
          <w:lang w:val="uk-UA"/>
        </w:rPr>
      </w:pPr>
      <w:r w:rsidRPr="0090060A">
        <w:rPr>
          <w:rFonts w:ascii="Times New Roman" w:hAnsi="Times New Roman" w:cs="Times New Roman"/>
          <w:sz w:val="28"/>
          <w:szCs w:val="28"/>
        </w:rPr>
        <w:t>Участь в семінарі «Медіаосвіта, як здатність формувати власне судження»</w:t>
      </w:r>
      <w:r w:rsidRPr="0090060A">
        <w:rPr>
          <w:rFonts w:ascii="Times New Roman" w:hAnsi="Times New Roman" w:cs="Times New Roman"/>
          <w:sz w:val="28"/>
          <w:szCs w:val="28"/>
          <w:lang w:val="uk-UA"/>
        </w:rPr>
        <w:t>;</w:t>
      </w:r>
    </w:p>
    <w:p w:rsidR="00D413C6" w:rsidRPr="0090060A" w:rsidRDefault="00D413C6" w:rsidP="00D835E8">
      <w:pPr>
        <w:pStyle w:val="a6"/>
        <w:numPr>
          <w:ilvl w:val="0"/>
          <w:numId w:val="9"/>
        </w:numPr>
        <w:spacing w:after="0"/>
        <w:ind w:left="0" w:firstLine="851"/>
        <w:jc w:val="both"/>
        <w:rPr>
          <w:rFonts w:ascii="Times New Roman" w:hAnsi="Times New Roman" w:cs="Times New Roman"/>
          <w:sz w:val="28"/>
          <w:szCs w:val="28"/>
          <w:lang w:val="uk-UA"/>
        </w:rPr>
      </w:pPr>
      <w:r w:rsidRPr="0090060A">
        <w:rPr>
          <w:rFonts w:ascii="Times New Roman" w:hAnsi="Times New Roman" w:cs="Times New Roman"/>
          <w:sz w:val="28"/>
          <w:szCs w:val="28"/>
        </w:rPr>
        <w:t>Участь у «Форумі волонтерів»</w:t>
      </w:r>
      <w:r w:rsidRPr="0090060A">
        <w:rPr>
          <w:rFonts w:ascii="Times New Roman" w:hAnsi="Times New Roman" w:cs="Times New Roman"/>
          <w:sz w:val="28"/>
          <w:szCs w:val="28"/>
          <w:lang w:val="uk-UA"/>
        </w:rPr>
        <w:t>;</w:t>
      </w:r>
    </w:p>
    <w:p w:rsidR="00D413C6" w:rsidRPr="0090060A" w:rsidRDefault="00D413C6" w:rsidP="00D835E8">
      <w:pPr>
        <w:pStyle w:val="a6"/>
        <w:numPr>
          <w:ilvl w:val="0"/>
          <w:numId w:val="9"/>
        </w:numPr>
        <w:spacing w:after="0"/>
        <w:ind w:left="0" w:firstLine="851"/>
        <w:jc w:val="both"/>
        <w:rPr>
          <w:rFonts w:ascii="Times New Roman" w:hAnsi="Times New Roman" w:cs="Times New Roman"/>
          <w:sz w:val="28"/>
          <w:szCs w:val="28"/>
          <w:lang w:val="uk-UA"/>
        </w:rPr>
      </w:pPr>
      <w:r w:rsidRPr="0090060A">
        <w:rPr>
          <w:rFonts w:ascii="Times New Roman" w:hAnsi="Times New Roman" w:cs="Times New Roman"/>
          <w:sz w:val="28"/>
          <w:szCs w:val="28"/>
        </w:rPr>
        <w:t>Участь в круглому столі «Взаємодія державного і громадського секторів в роботі з підлітками, які практикують ризиковану поведінку»</w:t>
      </w:r>
      <w:r w:rsidRPr="0090060A">
        <w:rPr>
          <w:rFonts w:ascii="Times New Roman" w:hAnsi="Times New Roman" w:cs="Times New Roman"/>
          <w:sz w:val="28"/>
          <w:szCs w:val="28"/>
          <w:lang w:val="uk-UA"/>
        </w:rPr>
        <w:t>;</w:t>
      </w:r>
    </w:p>
    <w:p w:rsidR="00D413C6" w:rsidRPr="0090060A" w:rsidRDefault="00D413C6" w:rsidP="00D835E8">
      <w:pPr>
        <w:pStyle w:val="a6"/>
        <w:numPr>
          <w:ilvl w:val="0"/>
          <w:numId w:val="9"/>
        </w:numPr>
        <w:spacing w:after="0"/>
        <w:ind w:left="0" w:firstLine="851"/>
        <w:jc w:val="both"/>
        <w:rPr>
          <w:rFonts w:ascii="Times New Roman" w:hAnsi="Times New Roman" w:cs="Times New Roman"/>
          <w:sz w:val="28"/>
          <w:szCs w:val="28"/>
        </w:rPr>
      </w:pPr>
      <w:r w:rsidRPr="0090060A">
        <w:rPr>
          <w:rFonts w:ascii="Times New Roman" w:hAnsi="Times New Roman" w:cs="Times New Roman"/>
          <w:sz w:val="28"/>
          <w:szCs w:val="28"/>
        </w:rPr>
        <w:t>Участь у тренінгу «Менторінгова підтримка юних тренерів за напрямком протидії  торгівлі людьми»</w:t>
      </w:r>
      <w:r w:rsidRPr="0090060A">
        <w:rPr>
          <w:rFonts w:ascii="Times New Roman" w:hAnsi="Times New Roman" w:cs="Times New Roman"/>
          <w:sz w:val="28"/>
          <w:szCs w:val="28"/>
          <w:lang w:val="uk-UA"/>
        </w:rPr>
        <w:t>;</w:t>
      </w:r>
      <w:r w:rsidRPr="0090060A">
        <w:rPr>
          <w:rFonts w:ascii="Times New Roman" w:hAnsi="Times New Roman" w:cs="Times New Roman"/>
          <w:sz w:val="28"/>
          <w:szCs w:val="28"/>
        </w:rPr>
        <w:t xml:space="preserve"> </w:t>
      </w:r>
    </w:p>
    <w:p w:rsidR="00D413C6" w:rsidRPr="0090060A" w:rsidRDefault="00D413C6" w:rsidP="00D835E8">
      <w:pPr>
        <w:pStyle w:val="a6"/>
        <w:numPr>
          <w:ilvl w:val="0"/>
          <w:numId w:val="9"/>
        </w:numPr>
        <w:spacing w:after="0"/>
        <w:ind w:left="0" w:firstLine="851"/>
        <w:jc w:val="both"/>
        <w:rPr>
          <w:rFonts w:ascii="Times New Roman" w:hAnsi="Times New Roman" w:cs="Times New Roman"/>
          <w:sz w:val="28"/>
          <w:szCs w:val="28"/>
          <w:lang w:val="uk-UA"/>
        </w:rPr>
      </w:pPr>
      <w:r w:rsidRPr="0090060A">
        <w:rPr>
          <w:rFonts w:ascii="Times New Roman" w:hAnsi="Times New Roman" w:cs="Times New Roman"/>
          <w:sz w:val="28"/>
          <w:szCs w:val="28"/>
        </w:rPr>
        <w:t>Семінар «Внутрішньоособистісні  конфлікти»</w:t>
      </w:r>
      <w:r w:rsidRPr="0090060A">
        <w:rPr>
          <w:rFonts w:ascii="Times New Roman" w:hAnsi="Times New Roman" w:cs="Times New Roman"/>
          <w:sz w:val="28"/>
          <w:szCs w:val="28"/>
          <w:lang w:val="uk-UA"/>
        </w:rPr>
        <w:t>;</w:t>
      </w:r>
    </w:p>
    <w:p w:rsidR="00D413C6" w:rsidRPr="00D835E8" w:rsidRDefault="00D413C6" w:rsidP="00D835E8">
      <w:pPr>
        <w:pStyle w:val="a6"/>
        <w:numPr>
          <w:ilvl w:val="0"/>
          <w:numId w:val="9"/>
        </w:numPr>
        <w:spacing w:after="0"/>
        <w:ind w:left="0" w:firstLine="851"/>
        <w:jc w:val="both"/>
        <w:rPr>
          <w:iCs/>
          <w:sz w:val="28"/>
          <w:szCs w:val="28"/>
        </w:rPr>
      </w:pPr>
      <w:r w:rsidRPr="00D835E8">
        <w:rPr>
          <w:rFonts w:ascii="Times New Roman" w:hAnsi="Times New Roman" w:cs="Times New Roman"/>
          <w:sz w:val="28"/>
          <w:szCs w:val="28"/>
          <w:lang w:val="uk-UA"/>
        </w:rPr>
        <w:t xml:space="preserve">Виступ на семінарі для вихователів </w:t>
      </w:r>
      <w:r w:rsidRPr="00D835E8">
        <w:rPr>
          <w:rFonts w:ascii="Times New Roman" w:hAnsi="Times New Roman" w:cs="Times New Roman"/>
          <w:sz w:val="28"/>
          <w:szCs w:val="28"/>
        </w:rPr>
        <w:t>з доповіддю на тему</w:t>
      </w:r>
      <w:r w:rsidRPr="00D835E8">
        <w:rPr>
          <w:rFonts w:ascii="Times New Roman" w:hAnsi="Times New Roman" w:cs="Times New Roman"/>
          <w:sz w:val="28"/>
          <w:szCs w:val="28"/>
          <w:lang w:val="uk-UA"/>
        </w:rPr>
        <w:t xml:space="preserve">: </w:t>
      </w:r>
      <w:r w:rsidRPr="00D835E8">
        <w:rPr>
          <w:rFonts w:ascii="Times New Roman" w:hAnsi="Times New Roman" w:cs="Times New Roman"/>
          <w:sz w:val="28"/>
          <w:szCs w:val="28"/>
        </w:rPr>
        <w:t>"Самовиховання як умова ефективного розвитку особистості учня".</w:t>
      </w:r>
      <w:r w:rsidRPr="00D835E8">
        <w:rPr>
          <w:rFonts w:ascii="Times New Roman" w:hAnsi="Times New Roman" w:cs="Times New Roman"/>
          <w:sz w:val="28"/>
          <w:szCs w:val="28"/>
        </w:rPr>
        <w:br/>
      </w:r>
      <w:r w:rsidRPr="00BA42B3">
        <w:rPr>
          <w:rFonts w:ascii="Times New Roman" w:hAnsi="Times New Roman" w:cs="Times New Roman"/>
          <w:b/>
          <w:bCs/>
          <w:i/>
          <w:iCs/>
          <w:sz w:val="28"/>
          <w:szCs w:val="28"/>
          <w:u w:val="single"/>
        </w:rPr>
        <w:t>Зв'язки з</w:t>
      </w:r>
      <w:r w:rsidRPr="00BA42B3">
        <w:rPr>
          <w:rFonts w:ascii="Times New Roman" w:hAnsi="Times New Roman" w:cs="Times New Roman"/>
          <w:sz w:val="28"/>
          <w:szCs w:val="28"/>
        </w:rPr>
        <w:t> </w:t>
      </w:r>
      <w:r w:rsidRPr="00BA42B3">
        <w:rPr>
          <w:rFonts w:ascii="Times New Roman" w:hAnsi="Times New Roman" w:cs="Times New Roman"/>
          <w:b/>
          <w:bCs/>
          <w:i/>
          <w:iCs/>
          <w:sz w:val="28"/>
          <w:szCs w:val="28"/>
          <w:u w:val="single"/>
        </w:rPr>
        <w:t>громадськістю</w:t>
      </w:r>
      <w:r w:rsidRPr="00D835E8">
        <w:rPr>
          <w:i/>
          <w:iCs/>
          <w:sz w:val="28"/>
          <w:szCs w:val="28"/>
          <w:u w:val="single"/>
        </w:rPr>
        <w:t xml:space="preserve">: </w:t>
      </w:r>
      <w:r w:rsidRPr="00D835E8">
        <w:rPr>
          <w:rFonts w:ascii="Times New Roman" w:hAnsi="Times New Roman" w:cs="Times New Roman"/>
          <w:iCs/>
          <w:sz w:val="28"/>
          <w:szCs w:val="28"/>
        </w:rPr>
        <w:t>психологічна служба постійно співпрацює з:</w:t>
      </w:r>
    </w:p>
    <w:p w:rsidR="00D413C6" w:rsidRDefault="00D413C6" w:rsidP="00D835E8">
      <w:pPr>
        <w:pStyle w:val="a6"/>
        <w:numPr>
          <w:ilvl w:val="0"/>
          <w:numId w:val="8"/>
        </w:numPr>
        <w:ind w:left="0" w:firstLine="851"/>
        <w:jc w:val="both"/>
        <w:rPr>
          <w:rFonts w:ascii="Times New Roman" w:hAnsi="Times New Roman" w:cs="Times New Roman"/>
          <w:sz w:val="28"/>
          <w:szCs w:val="28"/>
          <w:lang w:val="uk-UA"/>
        </w:rPr>
      </w:pPr>
      <w:r w:rsidRPr="005521ED">
        <w:rPr>
          <w:rFonts w:ascii="Times New Roman" w:hAnsi="Times New Roman" w:cs="Times New Roman"/>
          <w:sz w:val="28"/>
          <w:szCs w:val="28"/>
          <w:lang w:val="uk-UA"/>
        </w:rPr>
        <w:t>БО «Світло надії»</w:t>
      </w:r>
      <w:r>
        <w:rPr>
          <w:rFonts w:ascii="Times New Roman" w:hAnsi="Times New Roman" w:cs="Times New Roman"/>
          <w:sz w:val="28"/>
          <w:szCs w:val="28"/>
          <w:lang w:val="uk-UA"/>
        </w:rPr>
        <w:t>;</w:t>
      </w:r>
    </w:p>
    <w:p w:rsidR="00D413C6" w:rsidRDefault="00D413C6" w:rsidP="00D835E8">
      <w:pPr>
        <w:pStyle w:val="a6"/>
        <w:numPr>
          <w:ilvl w:val="0"/>
          <w:numId w:val="8"/>
        </w:numPr>
        <w:ind w:left="0" w:firstLine="851"/>
        <w:jc w:val="both"/>
        <w:rPr>
          <w:rFonts w:ascii="Times New Roman" w:hAnsi="Times New Roman" w:cs="Times New Roman"/>
          <w:sz w:val="28"/>
          <w:szCs w:val="28"/>
          <w:lang w:val="uk-UA"/>
        </w:rPr>
      </w:pPr>
      <w:r w:rsidRPr="005521ED">
        <w:rPr>
          <w:rFonts w:ascii="Times New Roman" w:hAnsi="Times New Roman" w:cs="Times New Roman"/>
          <w:sz w:val="28"/>
          <w:szCs w:val="28"/>
          <w:lang w:val="uk-UA"/>
        </w:rPr>
        <w:t>Клініка дружня до молоді</w:t>
      </w:r>
      <w:r>
        <w:rPr>
          <w:rFonts w:ascii="Times New Roman" w:hAnsi="Times New Roman" w:cs="Times New Roman"/>
          <w:sz w:val="28"/>
          <w:szCs w:val="28"/>
          <w:lang w:val="uk-UA"/>
        </w:rPr>
        <w:t>;</w:t>
      </w:r>
    </w:p>
    <w:p w:rsidR="00D413C6" w:rsidRDefault="00D413C6" w:rsidP="00D835E8">
      <w:pPr>
        <w:pStyle w:val="a6"/>
        <w:numPr>
          <w:ilvl w:val="0"/>
          <w:numId w:val="8"/>
        </w:numPr>
        <w:ind w:left="0" w:firstLine="851"/>
        <w:jc w:val="both"/>
        <w:rPr>
          <w:rFonts w:ascii="Times New Roman" w:hAnsi="Times New Roman" w:cs="Times New Roman"/>
          <w:sz w:val="28"/>
          <w:szCs w:val="28"/>
          <w:lang w:val="uk-UA"/>
        </w:rPr>
      </w:pPr>
      <w:r w:rsidRPr="005521ED">
        <w:rPr>
          <w:rFonts w:ascii="Times New Roman" w:hAnsi="Times New Roman" w:cs="Times New Roman"/>
          <w:sz w:val="28"/>
          <w:szCs w:val="28"/>
          <w:lang w:val="uk-UA"/>
        </w:rPr>
        <w:t>Центр допомоги вагітним</w:t>
      </w:r>
      <w:r>
        <w:rPr>
          <w:rFonts w:ascii="Times New Roman" w:hAnsi="Times New Roman" w:cs="Times New Roman"/>
          <w:sz w:val="28"/>
          <w:szCs w:val="28"/>
          <w:lang w:val="uk-UA"/>
        </w:rPr>
        <w:t>;</w:t>
      </w:r>
    </w:p>
    <w:p w:rsidR="00D413C6" w:rsidRDefault="00D413C6" w:rsidP="00D835E8">
      <w:pPr>
        <w:pStyle w:val="a6"/>
        <w:numPr>
          <w:ilvl w:val="0"/>
          <w:numId w:val="8"/>
        </w:numPr>
        <w:spacing w:after="0"/>
        <w:ind w:left="0" w:firstLine="851"/>
        <w:jc w:val="both"/>
        <w:rPr>
          <w:rFonts w:ascii="Times New Roman" w:hAnsi="Times New Roman" w:cs="Times New Roman"/>
          <w:sz w:val="28"/>
          <w:szCs w:val="28"/>
          <w:lang w:val="uk-UA"/>
        </w:rPr>
      </w:pPr>
      <w:r w:rsidRPr="005521ED">
        <w:rPr>
          <w:rFonts w:ascii="Times New Roman" w:hAnsi="Times New Roman" w:cs="Times New Roman"/>
          <w:sz w:val="28"/>
          <w:szCs w:val="28"/>
          <w:lang w:val="uk-UA"/>
        </w:rPr>
        <w:t xml:space="preserve">Полтавський міський центр соціальних </w:t>
      </w:r>
      <w:r>
        <w:rPr>
          <w:rFonts w:ascii="Times New Roman" w:hAnsi="Times New Roman" w:cs="Times New Roman"/>
          <w:sz w:val="28"/>
          <w:szCs w:val="28"/>
          <w:lang w:val="uk-UA"/>
        </w:rPr>
        <w:t>служб для сімї, дітей та молоді;</w:t>
      </w:r>
    </w:p>
    <w:p w:rsidR="00D413C6" w:rsidRDefault="00D413C6" w:rsidP="00D835E8">
      <w:pPr>
        <w:pStyle w:val="a6"/>
        <w:numPr>
          <w:ilvl w:val="0"/>
          <w:numId w:val="8"/>
        </w:numPr>
        <w:spacing w:after="0"/>
        <w:ind w:left="0" w:firstLine="851"/>
        <w:jc w:val="both"/>
        <w:rPr>
          <w:rFonts w:ascii="Times New Roman" w:hAnsi="Times New Roman" w:cs="Times New Roman"/>
          <w:sz w:val="28"/>
          <w:szCs w:val="28"/>
          <w:lang w:val="uk-UA"/>
        </w:rPr>
      </w:pPr>
      <w:r w:rsidRPr="005521ED">
        <w:rPr>
          <w:rFonts w:ascii="Times New Roman" w:hAnsi="Times New Roman" w:cs="Times New Roman"/>
          <w:sz w:val="28"/>
          <w:szCs w:val="28"/>
          <w:lang w:val="uk-UA"/>
        </w:rPr>
        <w:t>Полтавський відділ Поліції</w:t>
      </w:r>
      <w:r>
        <w:rPr>
          <w:rFonts w:ascii="Times New Roman" w:hAnsi="Times New Roman" w:cs="Times New Roman"/>
          <w:sz w:val="28"/>
          <w:szCs w:val="28"/>
          <w:lang w:val="uk-UA"/>
        </w:rPr>
        <w:t xml:space="preserve"> </w:t>
      </w:r>
      <w:r w:rsidRPr="005521ED">
        <w:rPr>
          <w:rFonts w:ascii="Times New Roman" w:hAnsi="Times New Roman" w:cs="Times New Roman"/>
          <w:sz w:val="28"/>
          <w:szCs w:val="28"/>
          <w:lang w:val="uk-UA"/>
        </w:rPr>
        <w:t>(сектор ювенальної превенції)</w:t>
      </w:r>
      <w:r>
        <w:rPr>
          <w:rFonts w:ascii="Times New Roman" w:hAnsi="Times New Roman" w:cs="Times New Roman"/>
          <w:sz w:val="28"/>
          <w:szCs w:val="28"/>
          <w:lang w:val="uk-UA"/>
        </w:rPr>
        <w:t>;</w:t>
      </w:r>
    </w:p>
    <w:p w:rsidR="00D413C6" w:rsidRDefault="00D413C6" w:rsidP="00D835E8">
      <w:pPr>
        <w:pStyle w:val="a6"/>
        <w:numPr>
          <w:ilvl w:val="0"/>
          <w:numId w:val="8"/>
        </w:numPr>
        <w:spacing w:after="0"/>
        <w:ind w:left="0" w:firstLine="851"/>
        <w:jc w:val="both"/>
        <w:rPr>
          <w:rFonts w:ascii="Times New Roman" w:hAnsi="Times New Roman" w:cs="Times New Roman"/>
          <w:sz w:val="28"/>
          <w:szCs w:val="28"/>
          <w:lang w:val="uk-UA"/>
        </w:rPr>
      </w:pPr>
      <w:r w:rsidRPr="005521ED">
        <w:rPr>
          <w:rFonts w:ascii="Times New Roman" w:hAnsi="Times New Roman" w:cs="Times New Roman"/>
          <w:sz w:val="28"/>
          <w:szCs w:val="28"/>
          <w:lang w:val="uk-UA"/>
        </w:rPr>
        <w:t>Головне управління юстиції в Полтавській області</w:t>
      </w:r>
      <w:r>
        <w:rPr>
          <w:rFonts w:ascii="Times New Roman" w:hAnsi="Times New Roman" w:cs="Times New Roman"/>
          <w:sz w:val="28"/>
          <w:szCs w:val="28"/>
          <w:lang w:val="uk-UA"/>
        </w:rPr>
        <w:t>;</w:t>
      </w:r>
    </w:p>
    <w:p w:rsidR="00D413C6" w:rsidRDefault="00D413C6" w:rsidP="00D835E8">
      <w:pPr>
        <w:pStyle w:val="a6"/>
        <w:numPr>
          <w:ilvl w:val="0"/>
          <w:numId w:val="8"/>
        </w:numPr>
        <w:spacing w:after="0"/>
        <w:ind w:left="0" w:firstLine="851"/>
        <w:jc w:val="both"/>
        <w:rPr>
          <w:rFonts w:ascii="Times New Roman" w:hAnsi="Times New Roman" w:cs="Times New Roman"/>
          <w:sz w:val="28"/>
          <w:szCs w:val="28"/>
          <w:lang w:val="uk-UA"/>
        </w:rPr>
      </w:pPr>
      <w:r w:rsidRPr="005521ED">
        <w:rPr>
          <w:rFonts w:ascii="Times New Roman" w:hAnsi="Times New Roman" w:cs="Times New Roman"/>
          <w:sz w:val="28"/>
          <w:szCs w:val="28"/>
          <w:lang w:val="uk-UA"/>
        </w:rPr>
        <w:t>Служба у справах дітей Октябр. у м.Полтава Ради та ССД в області</w:t>
      </w:r>
      <w:r>
        <w:rPr>
          <w:rFonts w:ascii="Times New Roman" w:hAnsi="Times New Roman" w:cs="Times New Roman"/>
          <w:sz w:val="28"/>
          <w:szCs w:val="28"/>
          <w:lang w:val="uk-UA"/>
        </w:rPr>
        <w:t>.</w:t>
      </w:r>
    </w:p>
    <w:p w:rsidR="00D413C6" w:rsidRPr="005521ED" w:rsidRDefault="00D413C6" w:rsidP="00D835E8">
      <w:pPr>
        <w:spacing w:line="276" w:lineRule="auto"/>
        <w:ind w:firstLine="851"/>
        <w:jc w:val="both"/>
        <w:rPr>
          <w:sz w:val="28"/>
          <w:szCs w:val="28"/>
        </w:rPr>
      </w:pPr>
      <w:r>
        <w:rPr>
          <w:sz w:val="28"/>
          <w:szCs w:val="28"/>
        </w:rPr>
        <w:t>Серед учнів, батьків та педагогічного колективу розповсюджується буклетна продукція. Систематично оновлюється інформаційна база сторінки психолога на сайті училища та стенді психолога.</w:t>
      </w:r>
    </w:p>
    <w:p w:rsidR="00D413C6" w:rsidRPr="00E87DF8" w:rsidRDefault="00D413C6" w:rsidP="00D835E8">
      <w:pPr>
        <w:spacing w:line="276" w:lineRule="auto"/>
        <w:ind w:firstLine="851"/>
        <w:jc w:val="both"/>
        <w:rPr>
          <w:sz w:val="28"/>
          <w:szCs w:val="28"/>
        </w:rPr>
      </w:pPr>
    </w:p>
    <w:p w:rsidR="00D835E8" w:rsidRDefault="00D835E8" w:rsidP="00D413C6">
      <w:pPr>
        <w:jc w:val="center"/>
        <w:rPr>
          <w:b/>
          <w:i/>
          <w:sz w:val="36"/>
          <w:szCs w:val="36"/>
        </w:rPr>
      </w:pPr>
    </w:p>
    <w:p w:rsidR="003B3326" w:rsidRDefault="003B3326" w:rsidP="00D413C6">
      <w:pPr>
        <w:jc w:val="center"/>
        <w:rPr>
          <w:b/>
          <w:i/>
          <w:sz w:val="36"/>
          <w:szCs w:val="36"/>
        </w:rPr>
      </w:pPr>
    </w:p>
    <w:p w:rsidR="00D835E8" w:rsidRDefault="00D835E8" w:rsidP="00D413C6">
      <w:pPr>
        <w:jc w:val="center"/>
        <w:rPr>
          <w:b/>
          <w:i/>
          <w:sz w:val="36"/>
          <w:szCs w:val="36"/>
        </w:rPr>
      </w:pPr>
    </w:p>
    <w:p w:rsidR="00D835E8" w:rsidRDefault="00D835E8" w:rsidP="00D413C6">
      <w:pPr>
        <w:jc w:val="center"/>
        <w:rPr>
          <w:b/>
          <w:i/>
          <w:sz w:val="36"/>
          <w:szCs w:val="36"/>
        </w:rPr>
      </w:pPr>
    </w:p>
    <w:p w:rsidR="00D413C6" w:rsidRDefault="00D413C6" w:rsidP="00D413C6">
      <w:pPr>
        <w:jc w:val="center"/>
        <w:rPr>
          <w:b/>
          <w:i/>
          <w:sz w:val="36"/>
          <w:szCs w:val="36"/>
        </w:rPr>
      </w:pPr>
      <w:r w:rsidRPr="00717046">
        <w:rPr>
          <w:b/>
          <w:i/>
          <w:sz w:val="36"/>
          <w:szCs w:val="36"/>
        </w:rPr>
        <w:lastRenderedPageBreak/>
        <w:t>6. Спортивна робота</w:t>
      </w:r>
    </w:p>
    <w:p w:rsidR="00D835E8" w:rsidRPr="00717046" w:rsidRDefault="00D835E8" w:rsidP="00D413C6">
      <w:pPr>
        <w:jc w:val="center"/>
        <w:rPr>
          <w:b/>
          <w:i/>
          <w:sz w:val="36"/>
          <w:szCs w:val="36"/>
        </w:rPr>
      </w:pPr>
    </w:p>
    <w:p w:rsidR="00D413C6" w:rsidRPr="00082E0E" w:rsidRDefault="00D413C6" w:rsidP="00D413C6">
      <w:pPr>
        <w:ind w:firstLine="851"/>
        <w:jc w:val="both"/>
        <w:rPr>
          <w:sz w:val="28"/>
          <w:szCs w:val="28"/>
        </w:rPr>
      </w:pPr>
      <w:r w:rsidRPr="00082E0E">
        <w:rPr>
          <w:sz w:val="28"/>
          <w:szCs w:val="28"/>
        </w:rPr>
        <w:t>У професійно-технічному училищі створені всі необхідні умови для проведення спортивно-масової роботи з учнями. Училище має спортивний майданчик, який має необхідне обладнання для гри у волейбол та баскетбол. Має спортивну кімнату з необхідним обладнанням  для проведення у років з фізичної культури, та фізичного вдосконалення учнів у позаурочний час.</w:t>
      </w:r>
    </w:p>
    <w:p w:rsidR="00D413C6" w:rsidRDefault="00D413C6" w:rsidP="00D413C6">
      <w:pPr>
        <w:ind w:firstLine="851"/>
        <w:jc w:val="both"/>
        <w:rPr>
          <w:sz w:val="28"/>
          <w:szCs w:val="28"/>
        </w:rPr>
      </w:pPr>
      <w:r w:rsidRPr="00082E0E">
        <w:rPr>
          <w:sz w:val="28"/>
          <w:szCs w:val="28"/>
        </w:rPr>
        <w:t>Проводяться в училищі  різноманітні спортивно-масові заходи, серед яких: «День здоров′я», «Олімпійський урок», «Веселі старти» серед учнів, що проживають у гуртожитку, змагання з різних видів спорту.</w:t>
      </w:r>
    </w:p>
    <w:p w:rsidR="00D413C6" w:rsidRDefault="00D413C6" w:rsidP="00D413C6">
      <w:pPr>
        <w:ind w:firstLine="851"/>
        <w:jc w:val="both"/>
        <w:rPr>
          <w:sz w:val="28"/>
          <w:szCs w:val="28"/>
        </w:rPr>
      </w:pPr>
      <w:r w:rsidRPr="00082E0E">
        <w:rPr>
          <w:sz w:val="28"/>
          <w:szCs w:val="28"/>
        </w:rPr>
        <w:t xml:space="preserve">Працює у ПТУ спортивний гурток з волейболу. У якому займається  20 учнів. </w:t>
      </w:r>
    </w:p>
    <w:p w:rsidR="00D413C6" w:rsidRPr="00082E0E" w:rsidRDefault="00D413C6" w:rsidP="00D413C6">
      <w:pPr>
        <w:ind w:firstLine="851"/>
        <w:jc w:val="both"/>
        <w:rPr>
          <w:sz w:val="28"/>
          <w:szCs w:val="28"/>
        </w:rPr>
      </w:pPr>
      <w:r w:rsidRPr="00082E0E">
        <w:rPr>
          <w:sz w:val="28"/>
          <w:szCs w:val="28"/>
        </w:rPr>
        <w:t>У позаурочний час учні займаються настільним тенісом,</w:t>
      </w:r>
      <w:r>
        <w:rPr>
          <w:sz w:val="28"/>
          <w:szCs w:val="28"/>
        </w:rPr>
        <w:t xml:space="preserve"> </w:t>
      </w:r>
      <w:r w:rsidRPr="00082E0E">
        <w:rPr>
          <w:sz w:val="28"/>
          <w:szCs w:val="28"/>
        </w:rPr>
        <w:t>шахами,</w:t>
      </w:r>
      <w:r>
        <w:rPr>
          <w:sz w:val="28"/>
          <w:szCs w:val="28"/>
        </w:rPr>
        <w:t xml:space="preserve"> </w:t>
      </w:r>
      <w:r w:rsidRPr="00082E0E">
        <w:rPr>
          <w:sz w:val="28"/>
          <w:szCs w:val="28"/>
        </w:rPr>
        <w:t>шашками, розвитком своїх фізичних якостей.</w:t>
      </w:r>
    </w:p>
    <w:p w:rsidR="00D413C6" w:rsidRPr="00082E0E" w:rsidRDefault="00D413C6" w:rsidP="00D413C6">
      <w:pPr>
        <w:ind w:firstLine="851"/>
        <w:jc w:val="both"/>
        <w:rPr>
          <w:sz w:val="28"/>
          <w:szCs w:val="28"/>
        </w:rPr>
      </w:pPr>
      <w:r w:rsidRPr="00082E0E">
        <w:rPr>
          <w:sz w:val="28"/>
          <w:szCs w:val="28"/>
        </w:rPr>
        <w:t xml:space="preserve">Збірні команди училища постійно беруть участь у спартакіадах та змаганнях різного місцевого та обласного рівня. Майже завжди посідають призові місця. </w:t>
      </w:r>
    </w:p>
    <w:p w:rsidR="00D413C6" w:rsidRPr="00A76ED7" w:rsidRDefault="00D413C6" w:rsidP="00A76ED7">
      <w:pPr>
        <w:spacing w:line="276" w:lineRule="auto"/>
        <w:ind w:firstLine="851"/>
        <w:jc w:val="both"/>
        <w:rPr>
          <w:sz w:val="28"/>
          <w:szCs w:val="28"/>
        </w:rPr>
      </w:pPr>
      <w:r w:rsidRPr="00A76ED7">
        <w:rPr>
          <w:sz w:val="28"/>
          <w:szCs w:val="28"/>
        </w:rPr>
        <w:t xml:space="preserve">Участь у </w:t>
      </w:r>
      <w:r w:rsidRPr="00A76ED7">
        <w:rPr>
          <w:rStyle w:val="aa"/>
          <w:color w:val="000000"/>
          <w:sz w:val="28"/>
          <w:szCs w:val="28"/>
          <w:shd w:val="clear" w:color="auto" w:fill="FFFFFF"/>
        </w:rPr>
        <w:t>Спартакіадах серед учнів ПТНЗ області:</w:t>
      </w:r>
      <w:r w:rsidRPr="00A76ED7">
        <w:rPr>
          <w:sz w:val="28"/>
          <w:szCs w:val="28"/>
        </w:rPr>
        <w:t xml:space="preserve"> </w:t>
      </w:r>
    </w:p>
    <w:p w:rsidR="00D413C6" w:rsidRPr="00A76ED7" w:rsidRDefault="00D413C6" w:rsidP="00A76ED7">
      <w:pPr>
        <w:pStyle w:val="a6"/>
        <w:numPr>
          <w:ilvl w:val="0"/>
          <w:numId w:val="8"/>
        </w:numPr>
        <w:spacing w:after="0"/>
        <w:ind w:left="567" w:firstLine="426"/>
        <w:jc w:val="both"/>
        <w:rPr>
          <w:rFonts w:ascii="Times New Roman" w:hAnsi="Times New Roman" w:cs="Times New Roman"/>
          <w:color w:val="000000"/>
          <w:sz w:val="28"/>
          <w:szCs w:val="28"/>
          <w:shd w:val="clear" w:color="auto" w:fill="FFFFFF"/>
        </w:rPr>
      </w:pPr>
      <w:r w:rsidRPr="00A76ED7">
        <w:rPr>
          <w:rFonts w:ascii="Times New Roman" w:hAnsi="Times New Roman" w:cs="Times New Roman"/>
          <w:color w:val="000000"/>
          <w:sz w:val="28"/>
          <w:szCs w:val="28"/>
          <w:shd w:val="clear" w:color="auto" w:fill="FFFFFF"/>
        </w:rPr>
        <w:t>2012-2013 навчальний рік - у змаганнях з 5-ти видів спорту посіли ІІ загальнокомандне місце.</w:t>
      </w:r>
    </w:p>
    <w:p w:rsidR="00D413C6" w:rsidRPr="00A76ED7" w:rsidRDefault="00D413C6" w:rsidP="00A76ED7">
      <w:pPr>
        <w:pStyle w:val="a6"/>
        <w:numPr>
          <w:ilvl w:val="0"/>
          <w:numId w:val="8"/>
        </w:numPr>
        <w:spacing w:after="0"/>
        <w:ind w:left="567" w:firstLine="426"/>
        <w:jc w:val="both"/>
        <w:rPr>
          <w:rFonts w:ascii="Times New Roman" w:hAnsi="Times New Roman" w:cs="Times New Roman"/>
          <w:color w:val="000000"/>
          <w:sz w:val="28"/>
          <w:szCs w:val="28"/>
          <w:shd w:val="clear" w:color="auto" w:fill="FFFFFF"/>
        </w:rPr>
      </w:pPr>
      <w:r w:rsidRPr="00A76ED7">
        <w:rPr>
          <w:rFonts w:ascii="Times New Roman" w:hAnsi="Times New Roman" w:cs="Times New Roman"/>
          <w:color w:val="000000"/>
          <w:sz w:val="28"/>
          <w:szCs w:val="28"/>
          <w:shd w:val="clear" w:color="auto" w:fill="FFFFFF"/>
        </w:rPr>
        <w:t xml:space="preserve"> 2013-2014 навчальний рік - у змаганнях з 6-ти видів спорту посіли ІІ загальнокомандне місце.</w:t>
      </w:r>
    </w:p>
    <w:p w:rsidR="00D413C6" w:rsidRPr="00A76ED7" w:rsidRDefault="00D413C6" w:rsidP="00A76ED7">
      <w:pPr>
        <w:pStyle w:val="a6"/>
        <w:numPr>
          <w:ilvl w:val="0"/>
          <w:numId w:val="8"/>
        </w:numPr>
        <w:spacing w:after="0"/>
        <w:ind w:left="567" w:firstLine="426"/>
        <w:jc w:val="both"/>
        <w:rPr>
          <w:rFonts w:ascii="Times New Roman" w:hAnsi="Times New Roman" w:cs="Times New Roman"/>
          <w:color w:val="000000"/>
          <w:sz w:val="28"/>
          <w:szCs w:val="28"/>
          <w:shd w:val="clear" w:color="auto" w:fill="FFFFFF"/>
        </w:rPr>
      </w:pPr>
      <w:r w:rsidRPr="00A76ED7">
        <w:rPr>
          <w:rFonts w:ascii="Times New Roman" w:hAnsi="Times New Roman" w:cs="Times New Roman"/>
          <w:color w:val="000000"/>
          <w:sz w:val="28"/>
          <w:szCs w:val="28"/>
          <w:shd w:val="clear" w:color="auto" w:fill="FFFFFF"/>
        </w:rPr>
        <w:t>2014-2015 навчальний рік - у змаганнях з 5-ти видів спорту посіли І загальнокомандне місце.</w:t>
      </w:r>
    </w:p>
    <w:p w:rsidR="00D413C6" w:rsidRPr="00A76ED7" w:rsidRDefault="00D413C6" w:rsidP="00A76ED7">
      <w:pPr>
        <w:pStyle w:val="a6"/>
        <w:numPr>
          <w:ilvl w:val="0"/>
          <w:numId w:val="8"/>
        </w:numPr>
        <w:spacing w:after="0"/>
        <w:ind w:left="567" w:firstLine="426"/>
        <w:jc w:val="both"/>
        <w:rPr>
          <w:color w:val="000000"/>
          <w:sz w:val="28"/>
          <w:szCs w:val="28"/>
          <w:shd w:val="clear" w:color="auto" w:fill="FFFFFF"/>
        </w:rPr>
      </w:pPr>
      <w:r w:rsidRPr="00A76ED7">
        <w:rPr>
          <w:rFonts w:ascii="Times New Roman" w:hAnsi="Times New Roman" w:cs="Times New Roman"/>
          <w:color w:val="000000"/>
          <w:sz w:val="28"/>
          <w:szCs w:val="28"/>
          <w:shd w:val="clear" w:color="auto" w:fill="FFFFFF"/>
        </w:rPr>
        <w:t>2015-2016 навчальний рік - у змаганнях з 6-ти видів спорту посіли ІІІ загальнокомандне місце.</w:t>
      </w:r>
    </w:p>
    <w:p w:rsidR="00D413C6" w:rsidRDefault="00D413C6" w:rsidP="00A76ED7">
      <w:pPr>
        <w:spacing w:line="276" w:lineRule="auto"/>
        <w:ind w:firstLine="851"/>
        <w:jc w:val="both"/>
        <w:rPr>
          <w:sz w:val="28"/>
          <w:szCs w:val="28"/>
        </w:rPr>
      </w:pPr>
      <w:r w:rsidRPr="00082E0E">
        <w:rPr>
          <w:sz w:val="28"/>
          <w:szCs w:val="28"/>
        </w:rPr>
        <w:t>Викладачі та співробітники училища щорічно приймають участь у Спартакіаді серед працівників ПТНЗ «Бадьорість та здоров′я»</w:t>
      </w:r>
      <w:r>
        <w:rPr>
          <w:sz w:val="28"/>
          <w:szCs w:val="28"/>
        </w:rPr>
        <w:t>, та займають призові місця.</w:t>
      </w:r>
    </w:p>
    <w:p w:rsidR="00D413C6" w:rsidRDefault="00D413C6" w:rsidP="00D413C6">
      <w:pPr>
        <w:ind w:firstLine="851"/>
        <w:jc w:val="both"/>
        <w:rPr>
          <w:sz w:val="28"/>
          <w:szCs w:val="28"/>
        </w:rPr>
      </w:pPr>
    </w:p>
    <w:p w:rsidR="00D413C6" w:rsidRDefault="00D413C6" w:rsidP="00D413C6">
      <w:pPr>
        <w:ind w:firstLine="851"/>
        <w:jc w:val="both"/>
        <w:rPr>
          <w:sz w:val="28"/>
          <w:szCs w:val="28"/>
        </w:rPr>
      </w:pPr>
    </w:p>
    <w:p w:rsidR="00A76ED7" w:rsidRDefault="00A76ED7" w:rsidP="00D413C6">
      <w:pPr>
        <w:ind w:firstLine="851"/>
        <w:jc w:val="both"/>
        <w:rPr>
          <w:sz w:val="28"/>
          <w:szCs w:val="28"/>
        </w:rPr>
      </w:pPr>
    </w:p>
    <w:p w:rsidR="00A76ED7" w:rsidRDefault="00A76ED7" w:rsidP="00D413C6">
      <w:pPr>
        <w:ind w:firstLine="851"/>
        <w:jc w:val="both"/>
        <w:rPr>
          <w:sz w:val="28"/>
          <w:szCs w:val="28"/>
        </w:rPr>
      </w:pPr>
    </w:p>
    <w:p w:rsidR="00A76ED7" w:rsidRDefault="00A76ED7" w:rsidP="00D413C6">
      <w:pPr>
        <w:ind w:firstLine="851"/>
        <w:jc w:val="both"/>
        <w:rPr>
          <w:sz w:val="28"/>
          <w:szCs w:val="28"/>
        </w:rPr>
      </w:pPr>
    </w:p>
    <w:p w:rsidR="00A76ED7" w:rsidRDefault="00A76ED7" w:rsidP="00D413C6">
      <w:pPr>
        <w:ind w:firstLine="851"/>
        <w:jc w:val="both"/>
        <w:rPr>
          <w:sz w:val="28"/>
          <w:szCs w:val="28"/>
        </w:rPr>
      </w:pPr>
    </w:p>
    <w:p w:rsidR="00A76ED7" w:rsidRDefault="00A76ED7" w:rsidP="00D413C6">
      <w:pPr>
        <w:ind w:firstLine="851"/>
        <w:jc w:val="both"/>
        <w:rPr>
          <w:sz w:val="28"/>
          <w:szCs w:val="28"/>
        </w:rPr>
      </w:pPr>
    </w:p>
    <w:p w:rsidR="00A76ED7" w:rsidRDefault="00A76ED7" w:rsidP="00D413C6">
      <w:pPr>
        <w:ind w:firstLine="851"/>
        <w:jc w:val="both"/>
        <w:rPr>
          <w:sz w:val="28"/>
          <w:szCs w:val="28"/>
        </w:rPr>
      </w:pPr>
    </w:p>
    <w:p w:rsidR="00A76ED7" w:rsidRDefault="00A76ED7" w:rsidP="00D413C6">
      <w:pPr>
        <w:ind w:firstLine="851"/>
        <w:jc w:val="both"/>
        <w:rPr>
          <w:sz w:val="28"/>
          <w:szCs w:val="28"/>
        </w:rPr>
      </w:pPr>
    </w:p>
    <w:p w:rsidR="00A76ED7" w:rsidRDefault="00A76ED7" w:rsidP="00D413C6">
      <w:pPr>
        <w:ind w:firstLine="851"/>
        <w:jc w:val="both"/>
        <w:rPr>
          <w:sz w:val="28"/>
          <w:szCs w:val="28"/>
        </w:rPr>
      </w:pPr>
    </w:p>
    <w:p w:rsidR="00A76ED7" w:rsidRDefault="00A76ED7" w:rsidP="00D413C6">
      <w:pPr>
        <w:ind w:firstLine="851"/>
        <w:jc w:val="both"/>
        <w:rPr>
          <w:sz w:val="28"/>
          <w:szCs w:val="28"/>
        </w:rPr>
      </w:pPr>
    </w:p>
    <w:p w:rsidR="003B3326" w:rsidRDefault="003B3326" w:rsidP="00D413C6">
      <w:pPr>
        <w:ind w:firstLine="851"/>
        <w:jc w:val="both"/>
        <w:rPr>
          <w:sz w:val="28"/>
          <w:szCs w:val="28"/>
        </w:rPr>
      </w:pPr>
    </w:p>
    <w:p w:rsidR="00A76ED7" w:rsidRDefault="00A76ED7" w:rsidP="00D413C6">
      <w:pPr>
        <w:ind w:firstLine="851"/>
        <w:jc w:val="both"/>
        <w:rPr>
          <w:sz w:val="28"/>
          <w:szCs w:val="28"/>
        </w:rPr>
      </w:pPr>
    </w:p>
    <w:tbl>
      <w:tblPr>
        <w:tblW w:w="9924" w:type="dxa"/>
        <w:tblInd w:w="-396" w:type="dxa"/>
        <w:tblLayout w:type="fixed"/>
        <w:tblCellMar>
          <w:left w:w="30" w:type="dxa"/>
          <w:right w:w="30" w:type="dxa"/>
        </w:tblCellMar>
        <w:tblLook w:val="0000" w:firstRow="0" w:lastRow="0" w:firstColumn="0" w:lastColumn="0" w:noHBand="0" w:noVBand="0"/>
      </w:tblPr>
      <w:tblGrid>
        <w:gridCol w:w="1844"/>
        <w:gridCol w:w="992"/>
        <w:gridCol w:w="526"/>
        <w:gridCol w:w="608"/>
        <w:gridCol w:w="264"/>
        <w:gridCol w:w="728"/>
        <w:gridCol w:w="143"/>
        <w:gridCol w:w="854"/>
        <w:gridCol w:w="886"/>
        <w:gridCol w:w="919"/>
        <w:gridCol w:w="175"/>
        <w:gridCol w:w="646"/>
        <w:gridCol w:w="346"/>
        <w:gridCol w:w="993"/>
      </w:tblGrid>
      <w:tr w:rsidR="00D413C6" w:rsidRPr="00475375" w:rsidTr="00A60D56">
        <w:trPr>
          <w:trHeight w:val="362"/>
        </w:trPr>
        <w:tc>
          <w:tcPr>
            <w:tcW w:w="1844" w:type="dxa"/>
            <w:tcBorders>
              <w:top w:val="nil"/>
              <w:left w:val="nil"/>
              <w:bottom w:val="nil"/>
              <w:right w:val="nil"/>
            </w:tcBorders>
          </w:tcPr>
          <w:p w:rsidR="00475375" w:rsidRPr="00D835E8" w:rsidRDefault="00475375">
            <w:pPr>
              <w:autoSpaceDE w:val="0"/>
              <w:autoSpaceDN w:val="0"/>
              <w:adjustRightInd w:val="0"/>
              <w:jc w:val="right"/>
              <w:rPr>
                <w:rFonts w:ascii="Calibri" w:eastAsiaTheme="minorHAnsi" w:hAnsi="Calibri" w:cs="Calibri"/>
                <w:b/>
                <w:i/>
                <w:color w:val="000000"/>
                <w:sz w:val="22"/>
                <w:szCs w:val="22"/>
                <w:lang w:eastAsia="en-US"/>
              </w:rPr>
            </w:pPr>
            <w:r w:rsidRPr="00D835E8">
              <w:rPr>
                <w:rFonts w:ascii="Calibri" w:eastAsiaTheme="minorHAnsi" w:hAnsi="Calibri" w:cs="Calibri"/>
                <w:b/>
                <w:i/>
                <w:color w:val="000000"/>
                <w:sz w:val="22"/>
                <w:szCs w:val="22"/>
                <w:lang w:eastAsia="en-US"/>
              </w:rPr>
              <w:lastRenderedPageBreak/>
              <w:t xml:space="preserve">  </w:t>
            </w:r>
          </w:p>
        </w:tc>
        <w:tc>
          <w:tcPr>
            <w:tcW w:w="5920" w:type="dxa"/>
            <w:gridSpan w:val="9"/>
            <w:tcBorders>
              <w:top w:val="nil"/>
              <w:left w:val="nil"/>
              <w:bottom w:val="nil"/>
              <w:right w:val="nil"/>
            </w:tcBorders>
          </w:tcPr>
          <w:p w:rsidR="00D413C6" w:rsidRPr="00475375" w:rsidRDefault="00475375" w:rsidP="00C237EC">
            <w:pPr>
              <w:autoSpaceDE w:val="0"/>
              <w:autoSpaceDN w:val="0"/>
              <w:adjustRightInd w:val="0"/>
              <w:jc w:val="center"/>
              <w:rPr>
                <w:rFonts w:eastAsiaTheme="minorHAnsi"/>
                <w:b/>
                <w:i/>
                <w:color w:val="000000"/>
                <w:sz w:val="36"/>
                <w:szCs w:val="36"/>
                <w:lang w:val="ru-RU" w:eastAsia="en-US"/>
              </w:rPr>
            </w:pPr>
            <w:r w:rsidRPr="00475375">
              <w:rPr>
                <w:rFonts w:eastAsiaTheme="minorHAnsi"/>
                <w:b/>
                <w:i/>
                <w:color w:val="000000"/>
                <w:sz w:val="36"/>
                <w:szCs w:val="36"/>
                <w:lang w:val="ru-RU" w:eastAsia="en-US"/>
              </w:rPr>
              <w:t>7. Дані по фінансово-господарськ</w:t>
            </w:r>
            <w:r w:rsidR="00C237EC">
              <w:rPr>
                <w:rFonts w:eastAsiaTheme="minorHAnsi"/>
                <w:b/>
                <w:i/>
                <w:color w:val="000000"/>
                <w:sz w:val="36"/>
                <w:szCs w:val="36"/>
                <w:lang w:val="ru-RU" w:eastAsia="en-US"/>
              </w:rPr>
              <w:t>ій</w:t>
            </w:r>
            <w:r w:rsidRPr="00475375">
              <w:rPr>
                <w:rFonts w:eastAsiaTheme="minorHAnsi"/>
                <w:b/>
                <w:i/>
                <w:color w:val="000000"/>
                <w:sz w:val="36"/>
                <w:szCs w:val="36"/>
                <w:lang w:val="ru-RU" w:eastAsia="en-US"/>
              </w:rPr>
              <w:t xml:space="preserve"> діяльності</w:t>
            </w:r>
            <w:r>
              <w:rPr>
                <w:rFonts w:eastAsiaTheme="minorHAnsi"/>
                <w:b/>
                <w:i/>
                <w:color w:val="000000"/>
                <w:sz w:val="36"/>
                <w:szCs w:val="36"/>
                <w:lang w:val="ru-RU" w:eastAsia="en-US"/>
              </w:rPr>
              <w:t xml:space="preserve"> </w:t>
            </w:r>
            <w:r w:rsidR="003B3326">
              <w:rPr>
                <w:rFonts w:eastAsiaTheme="minorHAnsi"/>
                <w:b/>
                <w:i/>
                <w:color w:val="000000"/>
                <w:sz w:val="36"/>
                <w:szCs w:val="36"/>
                <w:lang w:val="ru-RU" w:eastAsia="en-US"/>
              </w:rPr>
              <w:t xml:space="preserve">     </w:t>
            </w:r>
            <w:r>
              <w:rPr>
                <w:rFonts w:eastAsiaTheme="minorHAnsi"/>
                <w:b/>
                <w:i/>
                <w:color w:val="000000"/>
                <w:sz w:val="36"/>
                <w:szCs w:val="36"/>
                <w:lang w:val="ru-RU" w:eastAsia="en-US"/>
              </w:rPr>
              <w:t xml:space="preserve"> </w:t>
            </w:r>
            <w:r w:rsidRPr="00475375">
              <w:rPr>
                <w:rFonts w:eastAsiaTheme="minorHAnsi"/>
                <w:b/>
                <w:i/>
                <w:color w:val="000000"/>
                <w:sz w:val="36"/>
                <w:szCs w:val="36"/>
                <w:lang w:val="ru-RU" w:eastAsia="en-US"/>
              </w:rPr>
              <w:t>ПТУ</w:t>
            </w:r>
            <w:r>
              <w:rPr>
                <w:rFonts w:eastAsiaTheme="minorHAnsi"/>
                <w:b/>
                <w:i/>
                <w:color w:val="000000"/>
                <w:sz w:val="36"/>
                <w:szCs w:val="36"/>
                <w:lang w:val="ru-RU" w:eastAsia="en-US"/>
              </w:rPr>
              <w:t xml:space="preserve"> </w:t>
            </w:r>
            <w:r w:rsidRPr="00475375">
              <w:rPr>
                <w:rFonts w:eastAsiaTheme="minorHAnsi"/>
                <w:b/>
                <w:i/>
                <w:color w:val="000000"/>
                <w:sz w:val="36"/>
                <w:szCs w:val="36"/>
                <w:lang w:val="ru-RU" w:eastAsia="en-US"/>
              </w:rPr>
              <w:t>№31 м. Полтави</w:t>
            </w:r>
            <w:r>
              <w:rPr>
                <w:rFonts w:eastAsiaTheme="minorHAnsi"/>
                <w:b/>
                <w:i/>
                <w:color w:val="000000"/>
                <w:sz w:val="36"/>
                <w:szCs w:val="36"/>
                <w:lang w:val="ru-RU" w:eastAsia="en-US"/>
              </w:rPr>
              <w:t xml:space="preserve"> </w:t>
            </w:r>
            <w:r w:rsidRPr="00475375">
              <w:rPr>
                <w:rFonts w:eastAsiaTheme="minorHAnsi"/>
                <w:b/>
                <w:i/>
                <w:color w:val="000000"/>
                <w:sz w:val="36"/>
                <w:szCs w:val="36"/>
                <w:lang w:val="ru-RU" w:eastAsia="en-US"/>
              </w:rPr>
              <w:t>за 2012-2015 р.р.</w:t>
            </w:r>
          </w:p>
        </w:tc>
        <w:tc>
          <w:tcPr>
            <w:tcW w:w="821" w:type="dxa"/>
            <w:gridSpan w:val="2"/>
            <w:tcBorders>
              <w:top w:val="nil"/>
              <w:left w:val="nil"/>
              <w:bottom w:val="nil"/>
              <w:right w:val="nil"/>
            </w:tcBorders>
          </w:tcPr>
          <w:p w:rsidR="00D413C6" w:rsidRPr="00475375" w:rsidRDefault="00D413C6">
            <w:pPr>
              <w:autoSpaceDE w:val="0"/>
              <w:autoSpaceDN w:val="0"/>
              <w:adjustRightInd w:val="0"/>
              <w:jc w:val="right"/>
              <w:rPr>
                <w:rFonts w:ascii="Calibri" w:eastAsiaTheme="minorHAnsi" w:hAnsi="Calibri" w:cs="Calibri"/>
                <w:b/>
                <w:i/>
                <w:color w:val="000000"/>
                <w:sz w:val="22"/>
                <w:szCs w:val="22"/>
                <w:lang w:val="ru-RU" w:eastAsia="en-US"/>
              </w:rPr>
            </w:pPr>
          </w:p>
        </w:tc>
        <w:tc>
          <w:tcPr>
            <w:tcW w:w="1339" w:type="dxa"/>
            <w:gridSpan w:val="2"/>
            <w:tcBorders>
              <w:top w:val="nil"/>
              <w:left w:val="nil"/>
              <w:bottom w:val="nil"/>
              <w:right w:val="nil"/>
            </w:tcBorders>
          </w:tcPr>
          <w:p w:rsidR="00D413C6" w:rsidRPr="00475375" w:rsidRDefault="00D413C6" w:rsidP="00A76ED7">
            <w:pPr>
              <w:autoSpaceDE w:val="0"/>
              <w:autoSpaceDN w:val="0"/>
              <w:adjustRightInd w:val="0"/>
              <w:jc w:val="center"/>
              <w:rPr>
                <w:rFonts w:ascii="Calibri" w:eastAsiaTheme="minorHAnsi" w:hAnsi="Calibri" w:cs="Calibri"/>
                <w:b/>
                <w:i/>
                <w:color w:val="000000"/>
                <w:sz w:val="22"/>
                <w:szCs w:val="22"/>
                <w:lang w:val="ru-RU" w:eastAsia="en-US"/>
              </w:rPr>
            </w:pPr>
          </w:p>
        </w:tc>
      </w:tr>
      <w:tr w:rsidR="00D413C6" w:rsidTr="00A60D56">
        <w:trPr>
          <w:trHeight w:val="362"/>
        </w:trPr>
        <w:tc>
          <w:tcPr>
            <w:tcW w:w="1844" w:type="dxa"/>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2"/>
                <w:szCs w:val="22"/>
                <w:lang w:val="ru-RU" w:eastAsia="en-US"/>
              </w:rPr>
            </w:pPr>
          </w:p>
        </w:tc>
        <w:tc>
          <w:tcPr>
            <w:tcW w:w="1518"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sz w:val="28"/>
                <w:szCs w:val="28"/>
                <w:lang w:val="ru-RU" w:eastAsia="en-US"/>
              </w:rPr>
            </w:pPr>
          </w:p>
        </w:tc>
        <w:tc>
          <w:tcPr>
            <w:tcW w:w="2597" w:type="dxa"/>
            <w:gridSpan w:val="5"/>
            <w:tcBorders>
              <w:top w:val="nil"/>
              <w:left w:val="nil"/>
              <w:bottom w:val="nil"/>
              <w:right w:val="nil"/>
            </w:tcBorders>
          </w:tcPr>
          <w:p w:rsidR="00D413C6" w:rsidRDefault="00D413C6">
            <w:pPr>
              <w:autoSpaceDE w:val="0"/>
              <w:autoSpaceDN w:val="0"/>
              <w:adjustRightInd w:val="0"/>
              <w:rPr>
                <w:rFonts w:eastAsiaTheme="minorHAnsi"/>
                <w:color w:val="000000"/>
                <w:sz w:val="28"/>
                <w:szCs w:val="28"/>
                <w:lang w:val="ru-RU" w:eastAsia="en-US"/>
              </w:rPr>
            </w:pPr>
          </w:p>
        </w:tc>
        <w:tc>
          <w:tcPr>
            <w:tcW w:w="886" w:type="dxa"/>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8"/>
                <w:szCs w:val="28"/>
                <w:lang w:val="ru-RU" w:eastAsia="en-US"/>
              </w:rPr>
            </w:pPr>
          </w:p>
        </w:tc>
        <w:tc>
          <w:tcPr>
            <w:tcW w:w="919" w:type="dxa"/>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2"/>
                <w:szCs w:val="22"/>
                <w:lang w:val="ru-RU" w:eastAsia="en-US"/>
              </w:rPr>
            </w:pPr>
          </w:p>
        </w:tc>
        <w:tc>
          <w:tcPr>
            <w:tcW w:w="821" w:type="dxa"/>
            <w:gridSpan w:val="2"/>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2"/>
                <w:szCs w:val="22"/>
                <w:lang w:val="ru-RU" w:eastAsia="en-US"/>
              </w:rPr>
            </w:pPr>
          </w:p>
        </w:tc>
        <w:tc>
          <w:tcPr>
            <w:tcW w:w="1339" w:type="dxa"/>
            <w:gridSpan w:val="2"/>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2"/>
                <w:szCs w:val="22"/>
                <w:lang w:val="ru-RU" w:eastAsia="en-US"/>
              </w:rPr>
            </w:pPr>
          </w:p>
        </w:tc>
      </w:tr>
      <w:tr w:rsidR="00D413C6" w:rsidTr="00A60D56">
        <w:trPr>
          <w:trHeight w:val="262"/>
        </w:trPr>
        <w:tc>
          <w:tcPr>
            <w:tcW w:w="1844" w:type="dxa"/>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2"/>
                <w:szCs w:val="22"/>
                <w:lang w:val="ru-RU" w:eastAsia="en-US"/>
              </w:rPr>
            </w:pPr>
          </w:p>
        </w:tc>
        <w:tc>
          <w:tcPr>
            <w:tcW w:w="1518" w:type="dxa"/>
            <w:gridSpan w:val="2"/>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8"/>
                <w:szCs w:val="28"/>
                <w:lang w:val="ru-RU" w:eastAsia="en-US"/>
              </w:rPr>
            </w:pPr>
          </w:p>
        </w:tc>
        <w:tc>
          <w:tcPr>
            <w:tcW w:w="872" w:type="dxa"/>
            <w:gridSpan w:val="2"/>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8"/>
                <w:szCs w:val="28"/>
                <w:lang w:val="ru-RU" w:eastAsia="en-US"/>
              </w:rPr>
            </w:pPr>
          </w:p>
        </w:tc>
        <w:tc>
          <w:tcPr>
            <w:tcW w:w="871" w:type="dxa"/>
            <w:gridSpan w:val="2"/>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8"/>
                <w:szCs w:val="28"/>
                <w:lang w:val="ru-RU" w:eastAsia="en-US"/>
              </w:rPr>
            </w:pPr>
          </w:p>
        </w:tc>
        <w:tc>
          <w:tcPr>
            <w:tcW w:w="854" w:type="dxa"/>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8"/>
                <w:szCs w:val="28"/>
                <w:lang w:val="ru-RU" w:eastAsia="en-US"/>
              </w:rPr>
            </w:pPr>
          </w:p>
        </w:tc>
        <w:tc>
          <w:tcPr>
            <w:tcW w:w="886" w:type="dxa"/>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8"/>
                <w:szCs w:val="28"/>
                <w:lang w:val="ru-RU" w:eastAsia="en-US"/>
              </w:rPr>
            </w:pPr>
          </w:p>
        </w:tc>
        <w:tc>
          <w:tcPr>
            <w:tcW w:w="919" w:type="dxa"/>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2"/>
                <w:szCs w:val="22"/>
                <w:lang w:val="ru-RU" w:eastAsia="en-US"/>
              </w:rPr>
            </w:pPr>
          </w:p>
        </w:tc>
        <w:tc>
          <w:tcPr>
            <w:tcW w:w="821" w:type="dxa"/>
            <w:gridSpan w:val="2"/>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2"/>
                <w:szCs w:val="22"/>
                <w:lang w:val="ru-RU" w:eastAsia="en-US"/>
              </w:rPr>
            </w:pPr>
          </w:p>
        </w:tc>
        <w:tc>
          <w:tcPr>
            <w:tcW w:w="1339" w:type="dxa"/>
            <w:gridSpan w:val="2"/>
            <w:tcBorders>
              <w:top w:val="nil"/>
              <w:left w:val="nil"/>
              <w:bottom w:val="nil"/>
              <w:right w:val="nil"/>
            </w:tcBorders>
          </w:tcPr>
          <w:p w:rsidR="00D413C6" w:rsidRDefault="00D413C6">
            <w:pPr>
              <w:autoSpaceDE w:val="0"/>
              <w:autoSpaceDN w:val="0"/>
              <w:adjustRightInd w:val="0"/>
              <w:jc w:val="right"/>
              <w:rPr>
                <w:rFonts w:ascii="Calibri" w:eastAsiaTheme="minorHAnsi" w:hAnsi="Calibri" w:cs="Calibri"/>
                <w:color w:val="000000"/>
                <w:sz w:val="22"/>
                <w:szCs w:val="22"/>
                <w:lang w:val="ru-RU" w:eastAsia="en-US"/>
              </w:rPr>
            </w:pPr>
          </w:p>
        </w:tc>
      </w:tr>
      <w:tr w:rsidR="00D413C6" w:rsidTr="00A60D56">
        <w:trPr>
          <w:trHeight w:val="305"/>
        </w:trPr>
        <w:tc>
          <w:tcPr>
            <w:tcW w:w="1844" w:type="dxa"/>
            <w:tcBorders>
              <w:top w:val="nil"/>
              <w:left w:val="nil"/>
              <w:bottom w:val="nil"/>
              <w:right w:val="nil"/>
            </w:tcBorders>
          </w:tcPr>
          <w:p w:rsidR="00D413C6" w:rsidRDefault="00D413C6">
            <w:pPr>
              <w:autoSpaceDE w:val="0"/>
              <w:autoSpaceDN w:val="0"/>
              <w:adjustRightInd w:val="0"/>
              <w:jc w:val="right"/>
              <w:rPr>
                <w:rFonts w:eastAsiaTheme="minorHAnsi"/>
                <w:color w:val="000000"/>
                <w:lang w:val="ru-RU" w:eastAsia="en-US"/>
              </w:rPr>
            </w:pPr>
          </w:p>
        </w:tc>
        <w:tc>
          <w:tcPr>
            <w:tcW w:w="1518"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lang w:val="ru-RU" w:eastAsia="en-US"/>
              </w:rPr>
            </w:pPr>
          </w:p>
        </w:tc>
        <w:tc>
          <w:tcPr>
            <w:tcW w:w="872"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lang w:val="ru-RU" w:eastAsia="en-US"/>
              </w:rPr>
            </w:pPr>
          </w:p>
        </w:tc>
        <w:tc>
          <w:tcPr>
            <w:tcW w:w="871"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lang w:val="ru-RU" w:eastAsia="en-US"/>
              </w:rPr>
            </w:pPr>
          </w:p>
        </w:tc>
        <w:tc>
          <w:tcPr>
            <w:tcW w:w="854" w:type="dxa"/>
            <w:tcBorders>
              <w:top w:val="nil"/>
              <w:left w:val="nil"/>
              <w:bottom w:val="nil"/>
              <w:right w:val="nil"/>
            </w:tcBorders>
          </w:tcPr>
          <w:p w:rsidR="00D413C6" w:rsidRDefault="00D413C6">
            <w:pPr>
              <w:autoSpaceDE w:val="0"/>
              <w:autoSpaceDN w:val="0"/>
              <w:adjustRightInd w:val="0"/>
              <w:jc w:val="right"/>
              <w:rPr>
                <w:rFonts w:eastAsiaTheme="minorHAnsi"/>
                <w:color w:val="000000"/>
                <w:lang w:val="ru-RU" w:eastAsia="en-US"/>
              </w:rPr>
            </w:pPr>
          </w:p>
        </w:tc>
        <w:tc>
          <w:tcPr>
            <w:tcW w:w="886"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919"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821"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1339"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r>
      <w:tr w:rsidR="00D413C6" w:rsidTr="00A60D56">
        <w:trPr>
          <w:trHeight w:val="290"/>
        </w:trPr>
        <w:tc>
          <w:tcPr>
            <w:tcW w:w="1844"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1518"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872"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871"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854"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886"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919"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821"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1339" w:type="dxa"/>
            <w:gridSpan w:val="2"/>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r>
      <w:tr w:rsidR="003B3326" w:rsidTr="00A60D56">
        <w:trPr>
          <w:trHeight w:val="290"/>
        </w:trPr>
        <w:tc>
          <w:tcPr>
            <w:tcW w:w="1844" w:type="dxa"/>
            <w:tcBorders>
              <w:top w:val="single" w:sz="6" w:space="0" w:color="auto"/>
              <w:left w:val="single" w:sz="6" w:space="0" w:color="auto"/>
              <w:bottom w:val="nil"/>
              <w:right w:val="single" w:sz="6" w:space="0" w:color="auto"/>
            </w:tcBorders>
          </w:tcPr>
          <w:p w:rsidR="003B3326" w:rsidRDefault="003B3326">
            <w:pPr>
              <w:autoSpaceDE w:val="0"/>
              <w:autoSpaceDN w:val="0"/>
              <w:adjustRightInd w:val="0"/>
              <w:jc w:val="center"/>
              <w:rPr>
                <w:rFonts w:eastAsiaTheme="minorHAnsi"/>
                <w:b/>
                <w:bCs/>
                <w:color w:val="000000"/>
                <w:sz w:val="22"/>
                <w:szCs w:val="22"/>
                <w:lang w:val="ru-RU" w:eastAsia="en-US"/>
              </w:rPr>
            </w:pPr>
          </w:p>
        </w:tc>
        <w:tc>
          <w:tcPr>
            <w:tcW w:w="8080" w:type="dxa"/>
            <w:gridSpan w:val="13"/>
            <w:tcBorders>
              <w:top w:val="single" w:sz="6" w:space="0" w:color="auto"/>
              <w:left w:val="single" w:sz="6" w:space="0" w:color="auto"/>
              <w:bottom w:val="single" w:sz="6" w:space="0" w:color="auto"/>
              <w:right w:val="single" w:sz="6" w:space="0" w:color="auto"/>
            </w:tcBorders>
          </w:tcPr>
          <w:p w:rsidR="003B3326" w:rsidRDefault="003B3326" w:rsidP="00A60D56">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Р</w:t>
            </w:r>
            <w:r w:rsidR="00790D32">
              <w:rPr>
                <w:rFonts w:eastAsiaTheme="minorHAnsi"/>
                <w:b/>
                <w:bCs/>
                <w:color w:val="000000"/>
                <w:sz w:val="22"/>
                <w:szCs w:val="22"/>
                <w:lang w:val="ru-RU" w:eastAsia="en-US"/>
              </w:rPr>
              <w:t>оки</w:t>
            </w:r>
          </w:p>
        </w:tc>
      </w:tr>
      <w:tr w:rsidR="00EA694E" w:rsidTr="00A60D56">
        <w:trPr>
          <w:trHeight w:val="290"/>
        </w:trPr>
        <w:tc>
          <w:tcPr>
            <w:tcW w:w="1844" w:type="dxa"/>
            <w:tcBorders>
              <w:top w:val="nil"/>
              <w:left w:val="single" w:sz="6" w:space="0" w:color="auto"/>
              <w:bottom w:val="nil"/>
              <w:right w:val="single" w:sz="6" w:space="0" w:color="auto"/>
            </w:tcBorders>
          </w:tcPr>
          <w:p w:rsidR="00EA694E" w:rsidRDefault="00EA694E">
            <w:pPr>
              <w:autoSpaceDE w:val="0"/>
              <w:autoSpaceDN w:val="0"/>
              <w:adjustRightInd w:val="0"/>
              <w:jc w:val="center"/>
              <w:rPr>
                <w:rFonts w:eastAsiaTheme="minorHAnsi"/>
                <w:b/>
                <w:bCs/>
                <w:color w:val="000000"/>
                <w:sz w:val="22"/>
                <w:szCs w:val="22"/>
                <w:lang w:val="ru-RU" w:eastAsia="en-US"/>
              </w:rPr>
            </w:pPr>
          </w:p>
        </w:tc>
        <w:tc>
          <w:tcPr>
            <w:tcW w:w="2126" w:type="dxa"/>
            <w:gridSpan w:val="3"/>
            <w:tcBorders>
              <w:top w:val="single" w:sz="6" w:space="0" w:color="auto"/>
              <w:left w:val="single" w:sz="6" w:space="0" w:color="auto"/>
              <w:bottom w:val="single" w:sz="6" w:space="0" w:color="auto"/>
              <w:right w:val="single" w:sz="6" w:space="0" w:color="auto"/>
            </w:tcBorders>
          </w:tcPr>
          <w:p w:rsidR="00EA694E" w:rsidRDefault="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2012</w:t>
            </w:r>
          </w:p>
        </w:tc>
        <w:tc>
          <w:tcPr>
            <w:tcW w:w="1989" w:type="dxa"/>
            <w:gridSpan w:val="4"/>
            <w:tcBorders>
              <w:top w:val="single" w:sz="6" w:space="0" w:color="auto"/>
              <w:left w:val="single" w:sz="6" w:space="0" w:color="auto"/>
              <w:bottom w:val="single" w:sz="6" w:space="0" w:color="auto"/>
              <w:right w:val="single" w:sz="6" w:space="0" w:color="auto"/>
            </w:tcBorders>
          </w:tcPr>
          <w:p w:rsidR="00EA694E" w:rsidRDefault="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2013</w:t>
            </w:r>
          </w:p>
        </w:tc>
        <w:tc>
          <w:tcPr>
            <w:tcW w:w="1980" w:type="dxa"/>
            <w:gridSpan w:val="3"/>
            <w:tcBorders>
              <w:top w:val="single" w:sz="6" w:space="0" w:color="auto"/>
              <w:left w:val="single" w:sz="6" w:space="0" w:color="auto"/>
              <w:bottom w:val="single" w:sz="6" w:space="0" w:color="auto"/>
              <w:right w:val="single" w:sz="6" w:space="0" w:color="auto"/>
            </w:tcBorders>
          </w:tcPr>
          <w:p w:rsidR="00EA694E" w:rsidRDefault="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2014</w:t>
            </w:r>
          </w:p>
        </w:tc>
        <w:tc>
          <w:tcPr>
            <w:tcW w:w="1985" w:type="dxa"/>
            <w:gridSpan w:val="3"/>
            <w:tcBorders>
              <w:top w:val="single" w:sz="6" w:space="0" w:color="auto"/>
              <w:left w:val="single" w:sz="6" w:space="0" w:color="auto"/>
              <w:bottom w:val="single" w:sz="6" w:space="0" w:color="auto"/>
              <w:right w:val="single" w:sz="6" w:space="0" w:color="auto"/>
            </w:tcBorders>
          </w:tcPr>
          <w:p w:rsidR="00EA694E" w:rsidRDefault="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2015</w:t>
            </w:r>
          </w:p>
        </w:tc>
      </w:tr>
      <w:tr w:rsidR="00D413C6" w:rsidTr="00A60D56">
        <w:trPr>
          <w:trHeight w:val="672"/>
        </w:trPr>
        <w:tc>
          <w:tcPr>
            <w:tcW w:w="1844" w:type="dxa"/>
            <w:tcBorders>
              <w:top w:val="nil"/>
              <w:left w:val="single" w:sz="6" w:space="0" w:color="auto"/>
              <w:bottom w:val="single" w:sz="6" w:space="0" w:color="auto"/>
              <w:right w:val="single" w:sz="6" w:space="0" w:color="auto"/>
            </w:tcBorders>
          </w:tcPr>
          <w:p w:rsidR="00D413C6" w:rsidRDefault="003B3326">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Показники</w:t>
            </w:r>
          </w:p>
        </w:tc>
        <w:tc>
          <w:tcPr>
            <w:tcW w:w="992" w:type="dxa"/>
            <w:tcBorders>
              <w:top w:val="single" w:sz="6" w:space="0" w:color="auto"/>
              <w:left w:val="single" w:sz="6" w:space="0" w:color="auto"/>
              <w:bottom w:val="single" w:sz="6" w:space="0" w:color="auto"/>
              <w:right w:val="single" w:sz="6" w:space="0" w:color="auto"/>
            </w:tcBorders>
          </w:tcPr>
          <w:p w:rsidR="00D413C6" w:rsidRDefault="00790D32">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Н</w:t>
            </w:r>
            <w:r w:rsidR="00D413C6">
              <w:rPr>
                <w:rFonts w:eastAsiaTheme="minorHAnsi"/>
                <w:b/>
                <w:bCs/>
                <w:color w:val="000000"/>
                <w:sz w:val="22"/>
                <w:szCs w:val="22"/>
                <w:lang w:val="ru-RU" w:eastAsia="en-US"/>
              </w:rPr>
              <w:t>адход</w:t>
            </w:r>
            <w:r>
              <w:rPr>
                <w:rFonts w:eastAsiaTheme="minorHAnsi"/>
                <w:b/>
                <w:bCs/>
                <w:color w:val="000000"/>
                <w:sz w:val="22"/>
                <w:szCs w:val="22"/>
                <w:lang w:val="ru-RU" w:eastAsia="en-US"/>
              </w:rPr>
              <w:t>-</w:t>
            </w:r>
            <w:r w:rsidR="00D413C6">
              <w:rPr>
                <w:rFonts w:eastAsiaTheme="minorHAnsi"/>
                <w:b/>
                <w:bCs/>
                <w:color w:val="000000"/>
                <w:sz w:val="22"/>
                <w:szCs w:val="22"/>
                <w:lang w:val="ru-RU" w:eastAsia="en-US"/>
              </w:rPr>
              <w:t>ження</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790D32">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В</w:t>
            </w:r>
            <w:r w:rsidR="00D413C6">
              <w:rPr>
                <w:rFonts w:eastAsiaTheme="minorHAnsi"/>
                <w:b/>
                <w:bCs/>
                <w:color w:val="000000"/>
                <w:sz w:val="22"/>
                <w:szCs w:val="22"/>
                <w:lang w:val="ru-RU" w:eastAsia="en-US"/>
              </w:rPr>
              <w:t>икорис</w:t>
            </w:r>
            <w:r>
              <w:rPr>
                <w:rFonts w:eastAsiaTheme="minorHAnsi"/>
                <w:b/>
                <w:bCs/>
                <w:color w:val="000000"/>
                <w:sz w:val="22"/>
                <w:szCs w:val="22"/>
                <w:lang w:val="ru-RU" w:eastAsia="en-US"/>
              </w:rPr>
              <w:t>-</w:t>
            </w:r>
            <w:r w:rsidR="00D413C6">
              <w:rPr>
                <w:rFonts w:eastAsiaTheme="minorHAnsi"/>
                <w:b/>
                <w:bCs/>
                <w:color w:val="000000"/>
                <w:sz w:val="22"/>
                <w:szCs w:val="22"/>
                <w:lang w:val="ru-RU" w:eastAsia="en-US"/>
              </w:rPr>
              <w:t>тання</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790D32">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Н</w:t>
            </w:r>
            <w:r w:rsidR="00D413C6">
              <w:rPr>
                <w:rFonts w:eastAsiaTheme="minorHAnsi"/>
                <w:b/>
                <w:bCs/>
                <w:color w:val="000000"/>
                <w:sz w:val="22"/>
                <w:szCs w:val="22"/>
                <w:lang w:val="ru-RU" w:eastAsia="en-US"/>
              </w:rPr>
              <w:t>адход</w:t>
            </w:r>
            <w:r>
              <w:rPr>
                <w:rFonts w:eastAsiaTheme="minorHAnsi"/>
                <w:b/>
                <w:bCs/>
                <w:color w:val="000000"/>
                <w:sz w:val="22"/>
                <w:szCs w:val="22"/>
                <w:lang w:val="ru-RU" w:eastAsia="en-US"/>
              </w:rPr>
              <w:t>-</w:t>
            </w:r>
            <w:r w:rsidR="00D413C6">
              <w:rPr>
                <w:rFonts w:eastAsiaTheme="minorHAnsi"/>
                <w:b/>
                <w:bCs/>
                <w:color w:val="000000"/>
                <w:sz w:val="22"/>
                <w:szCs w:val="22"/>
                <w:lang w:val="ru-RU" w:eastAsia="en-US"/>
              </w:rPr>
              <w:t>ження</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A60D56">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В</w:t>
            </w:r>
            <w:r w:rsidR="00D413C6">
              <w:rPr>
                <w:rFonts w:eastAsiaTheme="minorHAnsi"/>
                <w:b/>
                <w:bCs/>
                <w:color w:val="000000"/>
                <w:sz w:val="22"/>
                <w:szCs w:val="22"/>
                <w:lang w:val="ru-RU" w:eastAsia="en-US"/>
              </w:rPr>
              <w:t>икорис</w:t>
            </w:r>
            <w:r>
              <w:rPr>
                <w:rFonts w:eastAsiaTheme="minorHAnsi"/>
                <w:b/>
                <w:bCs/>
                <w:color w:val="000000"/>
                <w:sz w:val="22"/>
                <w:szCs w:val="22"/>
                <w:lang w:val="ru-RU" w:eastAsia="en-US"/>
              </w:rPr>
              <w:t>-</w:t>
            </w:r>
            <w:r w:rsidR="00D413C6">
              <w:rPr>
                <w:rFonts w:eastAsiaTheme="minorHAnsi"/>
                <w:b/>
                <w:bCs/>
                <w:color w:val="000000"/>
                <w:sz w:val="22"/>
                <w:szCs w:val="22"/>
                <w:lang w:val="ru-RU" w:eastAsia="en-US"/>
              </w:rPr>
              <w:t>тання</w:t>
            </w:r>
          </w:p>
        </w:tc>
        <w:tc>
          <w:tcPr>
            <w:tcW w:w="886" w:type="dxa"/>
            <w:tcBorders>
              <w:top w:val="single" w:sz="6" w:space="0" w:color="auto"/>
              <w:left w:val="single" w:sz="6" w:space="0" w:color="auto"/>
              <w:bottom w:val="single" w:sz="6" w:space="0" w:color="auto"/>
              <w:right w:val="single" w:sz="6" w:space="0" w:color="auto"/>
            </w:tcBorders>
          </w:tcPr>
          <w:p w:rsidR="00D413C6" w:rsidRDefault="00790D32">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Н</w:t>
            </w:r>
            <w:r w:rsidR="00D413C6">
              <w:rPr>
                <w:rFonts w:eastAsiaTheme="minorHAnsi"/>
                <w:b/>
                <w:bCs/>
                <w:color w:val="000000"/>
                <w:sz w:val="22"/>
                <w:szCs w:val="22"/>
                <w:lang w:val="ru-RU" w:eastAsia="en-US"/>
              </w:rPr>
              <w:t>адход</w:t>
            </w:r>
            <w:r>
              <w:rPr>
                <w:rFonts w:eastAsiaTheme="minorHAnsi"/>
                <w:b/>
                <w:bCs/>
                <w:color w:val="000000"/>
                <w:sz w:val="22"/>
                <w:szCs w:val="22"/>
                <w:lang w:val="ru-RU" w:eastAsia="en-US"/>
              </w:rPr>
              <w:t>-</w:t>
            </w:r>
            <w:r w:rsidR="00D413C6">
              <w:rPr>
                <w:rFonts w:eastAsiaTheme="minorHAnsi"/>
                <w:b/>
                <w:bCs/>
                <w:color w:val="000000"/>
                <w:sz w:val="22"/>
                <w:szCs w:val="22"/>
                <w:lang w:val="ru-RU" w:eastAsia="en-US"/>
              </w:rPr>
              <w:t xml:space="preserve">ження </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A60D56">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В</w:t>
            </w:r>
            <w:r w:rsidR="00D413C6">
              <w:rPr>
                <w:rFonts w:eastAsiaTheme="minorHAnsi"/>
                <w:b/>
                <w:bCs/>
                <w:color w:val="000000"/>
                <w:sz w:val="22"/>
                <w:szCs w:val="22"/>
                <w:lang w:val="ru-RU" w:eastAsia="en-US"/>
              </w:rPr>
              <w:t>икорис</w:t>
            </w:r>
            <w:r>
              <w:rPr>
                <w:rFonts w:eastAsiaTheme="minorHAnsi"/>
                <w:b/>
                <w:bCs/>
                <w:color w:val="000000"/>
                <w:sz w:val="22"/>
                <w:szCs w:val="22"/>
                <w:lang w:val="ru-RU" w:eastAsia="en-US"/>
              </w:rPr>
              <w:t>-</w:t>
            </w:r>
            <w:r w:rsidR="00D413C6">
              <w:rPr>
                <w:rFonts w:eastAsiaTheme="minorHAnsi"/>
                <w:b/>
                <w:bCs/>
                <w:color w:val="000000"/>
                <w:sz w:val="22"/>
                <w:szCs w:val="22"/>
                <w:lang w:val="ru-RU" w:eastAsia="en-US"/>
              </w:rPr>
              <w:t xml:space="preserve">тання </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790D32">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Н</w:t>
            </w:r>
            <w:r w:rsidR="00D413C6">
              <w:rPr>
                <w:rFonts w:eastAsiaTheme="minorHAnsi"/>
                <w:b/>
                <w:bCs/>
                <w:color w:val="000000"/>
                <w:sz w:val="22"/>
                <w:szCs w:val="22"/>
                <w:lang w:val="ru-RU" w:eastAsia="en-US"/>
              </w:rPr>
              <w:t>адход</w:t>
            </w:r>
            <w:r>
              <w:rPr>
                <w:rFonts w:eastAsiaTheme="minorHAnsi"/>
                <w:b/>
                <w:bCs/>
                <w:color w:val="000000"/>
                <w:sz w:val="22"/>
                <w:szCs w:val="22"/>
                <w:lang w:val="ru-RU" w:eastAsia="en-US"/>
              </w:rPr>
              <w:t>-</w:t>
            </w:r>
            <w:r w:rsidR="00D413C6">
              <w:rPr>
                <w:rFonts w:eastAsiaTheme="minorHAnsi"/>
                <w:b/>
                <w:bCs/>
                <w:color w:val="000000"/>
                <w:sz w:val="22"/>
                <w:szCs w:val="22"/>
                <w:lang w:val="ru-RU" w:eastAsia="en-US"/>
              </w:rPr>
              <w:t xml:space="preserve">ження </w:t>
            </w:r>
          </w:p>
        </w:tc>
        <w:tc>
          <w:tcPr>
            <w:tcW w:w="993" w:type="dxa"/>
            <w:tcBorders>
              <w:top w:val="single" w:sz="6" w:space="0" w:color="auto"/>
              <w:left w:val="single" w:sz="6" w:space="0" w:color="auto"/>
              <w:bottom w:val="single" w:sz="6" w:space="0" w:color="auto"/>
              <w:right w:val="single" w:sz="6" w:space="0" w:color="auto"/>
            </w:tcBorders>
          </w:tcPr>
          <w:p w:rsidR="00D413C6" w:rsidRDefault="00790D32">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В</w:t>
            </w:r>
            <w:r w:rsidR="00D413C6">
              <w:rPr>
                <w:rFonts w:eastAsiaTheme="minorHAnsi"/>
                <w:b/>
                <w:bCs/>
                <w:color w:val="000000"/>
                <w:sz w:val="22"/>
                <w:szCs w:val="22"/>
                <w:lang w:val="ru-RU" w:eastAsia="en-US"/>
              </w:rPr>
              <w:t>икорис</w:t>
            </w:r>
            <w:r>
              <w:rPr>
                <w:rFonts w:eastAsiaTheme="minorHAnsi"/>
                <w:b/>
                <w:bCs/>
                <w:color w:val="000000"/>
                <w:sz w:val="22"/>
                <w:szCs w:val="22"/>
                <w:lang w:val="ru-RU" w:eastAsia="en-US"/>
              </w:rPr>
              <w:t>-</w:t>
            </w:r>
            <w:r w:rsidR="00D413C6">
              <w:rPr>
                <w:rFonts w:eastAsiaTheme="minorHAnsi"/>
                <w:b/>
                <w:bCs/>
                <w:color w:val="000000"/>
                <w:sz w:val="22"/>
                <w:szCs w:val="22"/>
                <w:lang w:val="ru-RU" w:eastAsia="en-US"/>
              </w:rPr>
              <w:t>тання</w:t>
            </w:r>
          </w:p>
        </w:tc>
      </w:tr>
      <w:tr w:rsidR="00D413C6" w:rsidTr="00A60D56">
        <w:trPr>
          <w:trHeight w:val="566"/>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праці працівникам</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1777,4</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1777,4</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1770,8</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1770,8</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1834,7</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1834,7</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1901,6</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1901,6</w:t>
            </w:r>
          </w:p>
        </w:tc>
      </w:tr>
      <w:tr w:rsidR="00D413C6" w:rsidTr="00A60D56">
        <w:trPr>
          <w:trHeight w:val="610"/>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Нарахування на заробітну плату</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608,8</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608,8</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609</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609</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616,2</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616,2</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671,0</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671,0</w:t>
            </w:r>
          </w:p>
        </w:tc>
      </w:tr>
      <w:tr w:rsidR="00D413C6" w:rsidTr="00A60D56">
        <w:trPr>
          <w:trHeight w:val="1147"/>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Придбання матеріалів ,медикаментів,</w:t>
            </w:r>
            <w:r w:rsidR="003B3326">
              <w:rPr>
                <w:rFonts w:eastAsiaTheme="minorHAnsi"/>
                <w:color w:val="000000"/>
                <w:sz w:val="22"/>
                <w:szCs w:val="22"/>
                <w:lang w:val="ru-RU" w:eastAsia="en-US"/>
              </w:rPr>
              <w:t xml:space="preserve"> </w:t>
            </w:r>
            <w:r>
              <w:rPr>
                <w:rFonts w:eastAsiaTheme="minorHAnsi"/>
                <w:color w:val="000000"/>
                <w:sz w:val="22"/>
                <w:szCs w:val="22"/>
                <w:lang w:val="ru-RU" w:eastAsia="en-US"/>
              </w:rPr>
              <w:t>м'якого інвентаря</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6,1</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6,1</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5,4</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5,4</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2,7</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2,4</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4,5</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4,5</w:t>
            </w:r>
          </w:p>
        </w:tc>
      </w:tr>
      <w:tr w:rsidR="00D413C6" w:rsidTr="00A60D56">
        <w:trPr>
          <w:trHeight w:val="871"/>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Придбання продуктів харчування</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47,1</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47,1</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30,3</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30,3</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34,2</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34,2</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113,0</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113,0</w:t>
            </w:r>
          </w:p>
        </w:tc>
      </w:tr>
      <w:tr w:rsidR="00D413C6" w:rsidTr="00A60D56">
        <w:trPr>
          <w:trHeight w:val="348"/>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послуг</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0,0</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0,0</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0,0</w:t>
            </w:r>
          </w:p>
        </w:tc>
      </w:tr>
      <w:tr w:rsidR="00D413C6" w:rsidTr="00A60D56">
        <w:trPr>
          <w:trHeight w:val="667"/>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теплопостачання</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204,4</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204,4</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244,3</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244,3</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242,2</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242,2</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459,0</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459,0</w:t>
            </w:r>
          </w:p>
        </w:tc>
      </w:tr>
      <w:tr w:rsidR="00D413C6" w:rsidTr="00A60D56">
        <w:trPr>
          <w:trHeight w:val="638"/>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водопостачання</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36,4</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36,4</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43,3</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43,3</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43,0</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43,0</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48,0</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48,0</w:t>
            </w:r>
          </w:p>
        </w:tc>
      </w:tr>
      <w:tr w:rsidR="00D413C6" w:rsidTr="00A60D56">
        <w:trPr>
          <w:trHeight w:val="610"/>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електроенергії</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18,5</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18,5</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11,1</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11,1</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17,4</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17,4</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20,0</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20,0</w:t>
            </w:r>
          </w:p>
        </w:tc>
      </w:tr>
      <w:tr w:rsidR="00D413C6" w:rsidTr="00A60D56">
        <w:trPr>
          <w:trHeight w:val="595"/>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природного газу</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13,9</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13,9</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5,1</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5,1</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6,0</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6,0</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10,0</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10,0</w:t>
            </w:r>
          </w:p>
        </w:tc>
      </w:tr>
      <w:tr w:rsidR="00D413C6" w:rsidTr="00A60D56">
        <w:trPr>
          <w:trHeight w:val="449"/>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Виплата стипендії</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1002,8</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1002,8</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977,6</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977,6</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962,3</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962,3</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920,6</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920,6</w:t>
            </w:r>
          </w:p>
        </w:tc>
      </w:tr>
      <w:tr w:rsidR="00D413C6" w:rsidTr="00A60D56">
        <w:trPr>
          <w:trHeight w:val="362"/>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Інші виплати</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34,5</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34,5</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27,8</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27,8</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9,5</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9,5</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19,6</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19,6</w:t>
            </w:r>
          </w:p>
        </w:tc>
      </w:tr>
      <w:tr w:rsidR="00D413C6" w:rsidTr="00A60D56">
        <w:trPr>
          <w:trHeight w:val="552"/>
        </w:trPr>
        <w:tc>
          <w:tcPr>
            <w:tcW w:w="1844"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Разом</w:t>
            </w:r>
            <w:r w:rsidR="00790D32">
              <w:rPr>
                <w:rFonts w:eastAsiaTheme="minorHAnsi"/>
                <w:b/>
                <w:bCs/>
                <w:color w:val="000000"/>
                <w:sz w:val="22"/>
                <w:szCs w:val="22"/>
                <w:lang w:val="ru-RU" w:eastAsia="en-US"/>
              </w:rPr>
              <w:t>:</w:t>
            </w:r>
          </w:p>
        </w:tc>
        <w:tc>
          <w:tcPr>
            <w:tcW w:w="992"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3749,9</w:t>
            </w:r>
          </w:p>
        </w:tc>
        <w:tc>
          <w:tcPr>
            <w:tcW w:w="113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3749,9</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3420,9</w:t>
            </w:r>
          </w:p>
        </w:tc>
        <w:tc>
          <w:tcPr>
            <w:tcW w:w="997"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3420,9</w:t>
            </w:r>
          </w:p>
        </w:tc>
        <w:tc>
          <w:tcPr>
            <w:tcW w:w="886"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3459,6</w:t>
            </w:r>
          </w:p>
        </w:tc>
        <w:tc>
          <w:tcPr>
            <w:tcW w:w="1094"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3459,3</w:t>
            </w:r>
          </w:p>
        </w:tc>
        <w:tc>
          <w:tcPr>
            <w:tcW w:w="992" w:type="dxa"/>
            <w:gridSpan w:val="2"/>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4167</w:t>
            </w:r>
          </w:p>
        </w:tc>
        <w:tc>
          <w:tcPr>
            <w:tcW w:w="99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4167,3</w:t>
            </w:r>
          </w:p>
        </w:tc>
      </w:tr>
    </w:tbl>
    <w:p w:rsidR="00D413C6" w:rsidRDefault="00D413C6" w:rsidP="00D413C6">
      <w:pPr>
        <w:shd w:val="clear" w:color="auto" w:fill="FFFFFF"/>
        <w:ind w:firstLine="851"/>
        <w:jc w:val="both"/>
        <w:rPr>
          <w:bCs/>
          <w:sz w:val="28"/>
          <w:szCs w:val="28"/>
        </w:rPr>
      </w:pPr>
    </w:p>
    <w:p w:rsidR="00D413C6" w:rsidRDefault="00D413C6" w:rsidP="00D413C6">
      <w:pPr>
        <w:shd w:val="clear" w:color="auto" w:fill="FFFFFF"/>
        <w:ind w:firstLine="851"/>
        <w:jc w:val="both"/>
        <w:rPr>
          <w:sz w:val="28"/>
          <w:szCs w:val="28"/>
        </w:rPr>
      </w:pPr>
    </w:p>
    <w:p w:rsidR="00475375" w:rsidRPr="006C6F10" w:rsidRDefault="00475375" w:rsidP="00D413C6">
      <w:pPr>
        <w:shd w:val="clear" w:color="auto" w:fill="FFFFFF"/>
        <w:ind w:firstLine="851"/>
        <w:jc w:val="both"/>
        <w:rPr>
          <w:sz w:val="28"/>
          <w:szCs w:val="28"/>
        </w:rPr>
      </w:pPr>
    </w:p>
    <w:p w:rsidR="00D413C6" w:rsidRDefault="00D413C6" w:rsidP="00D413C6">
      <w:pPr>
        <w:shd w:val="clear" w:color="auto" w:fill="FFFFFF"/>
        <w:ind w:firstLine="851"/>
        <w:jc w:val="both"/>
        <w:rPr>
          <w:sz w:val="28"/>
          <w:szCs w:val="28"/>
        </w:rPr>
      </w:pPr>
    </w:p>
    <w:p w:rsidR="003B3326" w:rsidRDefault="003B3326" w:rsidP="00D413C6">
      <w:pPr>
        <w:shd w:val="clear" w:color="auto" w:fill="FFFFFF"/>
        <w:ind w:firstLine="851"/>
        <w:jc w:val="both"/>
        <w:rPr>
          <w:sz w:val="28"/>
          <w:szCs w:val="28"/>
        </w:rPr>
      </w:pPr>
    </w:p>
    <w:p w:rsidR="003B3326" w:rsidRDefault="003B3326" w:rsidP="00D413C6">
      <w:pPr>
        <w:shd w:val="clear" w:color="auto" w:fill="FFFFFF"/>
        <w:ind w:firstLine="851"/>
        <w:jc w:val="both"/>
        <w:rPr>
          <w:sz w:val="28"/>
          <w:szCs w:val="28"/>
        </w:rPr>
      </w:pPr>
    </w:p>
    <w:p w:rsidR="00BA42B3" w:rsidRDefault="00BA42B3" w:rsidP="00D413C6">
      <w:pPr>
        <w:shd w:val="clear" w:color="auto" w:fill="FFFFFF"/>
        <w:ind w:firstLine="851"/>
        <w:jc w:val="both"/>
        <w:rPr>
          <w:sz w:val="28"/>
          <w:szCs w:val="28"/>
        </w:rPr>
      </w:pPr>
    </w:p>
    <w:p w:rsidR="003B3326" w:rsidRPr="00D15BC0" w:rsidRDefault="003B3326" w:rsidP="00D413C6">
      <w:pPr>
        <w:shd w:val="clear" w:color="auto" w:fill="FFFFFF"/>
        <w:ind w:firstLine="851"/>
        <w:jc w:val="both"/>
        <w:rPr>
          <w:sz w:val="28"/>
          <w:szCs w:val="28"/>
        </w:rPr>
      </w:pPr>
    </w:p>
    <w:p w:rsidR="00D413C6" w:rsidRPr="00C34F2E" w:rsidRDefault="00D413C6" w:rsidP="00D413C6">
      <w:pPr>
        <w:ind w:firstLine="851"/>
        <w:jc w:val="both"/>
        <w:rPr>
          <w:sz w:val="28"/>
          <w:szCs w:val="28"/>
        </w:rPr>
      </w:pPr>
    </w:p>
    <w:tbl>
      <w:tblPr>
        <w:tblW w:w="0" w:type="auto"/>
        <w:tblLayout w:type="fixed"/>
        <w:tblCellMar>
          <w:left w:w="30" w:type="dxa"/>
          <w:right w:w="30" w:type="dxa"/>
        </w:tblCellMar>
        <w:tblLook w:val="0000" w:firstRow="0" w:lastRow="0" w:firstColumn="0" w:lastColumn="0" w:noHBand="0" w:noVBand="0"/>
      </w:tblPr>
      <w:tblGrid>
        <w:gridCol w:w="2369"/>
        <w:gridCol w:w="1514"/>
        <w:gridCol w:w="1611"/>
        <w:gridCol w:w="1723"/>
        <w:gridCol w:w="1644"/>
      </w:tblGrid>
      <w:tr w:rsidR="00D413C6" w:rsidRPr="00475375" w:rsidTr="00D413C6">
        <w:trPr>
          <w:trHeight w:val="290"/>
        </w:trPr>
        <w:tc>
          <w:tcPr>
            <w:tcW w:w="7217" w:type="dxa"/>
            <w:gridSpan w:val="4"/>
            <w:tcBorders>
              <w:top w:val="nil"/>
              <w:left w:val="nil"/>
              <w:bottom w:val="nil"/>
              <w:right w:val="nil"/>
            </w:tcBorders>
          </w:tcPr>
          <w:p w:rsidR="00D413C6" w:rsidRPr="00475375" w:rsidRDefault="00D413C6" w:rsidP="003B3326">
            <w:pPr>
              <w:autoSpaceDE w:val="0"/>
              <w:autoSpaceDN w:val="0"/>
              <w:adjustRightInd w:val="0"/>
              <w:ind w:left="1416"/>
              <w:jc w:val="center"/>
              <w:rPr>
                <w:rFonts w:eastAsiaTheme="minorHAnsi"/>
                <w:b/>
                <w:i/>
                <w:color w:val="000000"/>
                <w:sz w:val="28"/>
                <w:szCs w:val="28"/>
                <w:lang w:val="ru-RU" w:eastAsia="en-US"/>
              </w:rPr>
            </w:pPr>
            <w:r w:rsidRPr="00475375">
              <w:rPr>
                <w:rFonts w:eastAsiaTheme="minorHAnsi"/>
                <w:b/>
                <w:i/>
                <w:color w:val="000000"/>
                <w:sz w:val="28"/>
                <w:szCs w:val="28"/>
                <w:lang w:val="ru-RU" w:eastAsia="en-US"/>
              </w:rPr>
              <w:lastRenderedPageBreak/>
              <w:t>Додаткові кошти (власні надходження до спеціального фонду),</w:t>
            </w:r>
            <w:r w:rsidR="003B3326">
              <w:rPr>
                <w:rFonts w:eastAsiaTheme="minorHAnsi"/>
                <w:b/>
                <w:i/>
                <w:color w:val="000000"/>
                <w:sz w:val="28"/>
                <w:szCs w:val="28"/>
                <w:lang w:val="ru-RU" w:eastAsia="en-US"/>
              </w:rPr>
              <w:t xml:space="preserve"> </w:t>
            </w:r>
            <w:r w:rsidRPr="00475375">
              <w:rPr>
                <w:rFonts w:eastAsiaTheme="minorHAnsi"/>
                <w:b/>
                <w:i/>
                <w:color w:val="000000"/>
                <w:sz w:val="28"/>
                <w:szCs w:val="28"/>
                <w:lang w:val="ru-RU" w:eastAsia="en-US"/>
              </w:rPr>
              <w:t>тис.</w:t>
            </w:r>
            <w:r w:rsidR="003B3326">
              <w:rPr>
                <w:rFonts w:eastAsiaTheme="minorHAnsi"/>
                <w:b/>
                <w:i/>
                <w:color w:val="000000"/>
                <w:sz w:val="28"/>
                <w:szCs w:val="28"/>
                <w:lang w:val="ru-RU" w:eastAsia="en-US"/>
              </w:rPr>
              <w:t xml:space="preserve"> </w:t>
            </w:r>
            <w:r w:rsidRPr="00475375">
              <w:rPr>
                <w:rFonts w:eastAsiaTheme="minorHAnsi"/>
                <w:b/>
                <w:i/>
                <w:color w:val="000000"/>
                <w:sz w:val="28"/>
                <w:szCs w:val="28"/>
                <w:lang w:val="ru-RU" w:eastAsia="en-US"/>
              </w:rPr>
              <w:t>грн.</w:t>
            </w:r>
          </w:p>
          <w:p w:rsidR="00475375" w:rsidRPr="00475375" w:rsidRDefault="00475375" w:rsidP="00475375">
            <w:pPr>
              <w:autoSpaceDE w:val="0"/>
              <w:autoSpaceDN w:val="0"/>
              <w:adjustRightInd w:val="0"/>
              <w:jc w:val="center"/>
              <w:rPr>
                <w:rFonts w:eastAsiaTheme="minorHAnsi"/>
                <w:b/>
                <w:i/>
                <w:color w:val="000000"/>
                <w:sz w:val="28"/>
                <w:szCs w:val="28"/>
                <w:lang w:val="ru-RU" w:eastAsia="en-US"/>
              </w:rPr>
            </w:pPr>
          </w:p>
        </w:tc>
        <w:tc>
          <w:tcPr>
            <w:tcW w:w="1644" w:type="dxa"/>
            <w:tcBorders>
              <w:top w:val="nil"/>
              <w:left w:val="nil"/>
              <w:bottom w:val="nil"/>
              <w:right w:val="nil"/>
            </w:tcBorders>
          </w:tcPr>
          <w:p w:rsidR="00D413C6" w:rsidRPr="00475375" w:rsidRDefault="00D413C6" w:rsidP="00475375">
            <w:pPr>
              <w:autoSpaceDE w:val="0"/>
              <w:autoSpaceDN w:val="0"/>
              <w:adjustRightInd w:val="0"/>
              <w:jc w:val="center"/>
              <w:rPr>
                <w:rFonts w:eastAsiaTheme="minorHAnsi"/>
                <w:b/>
                <w:i/>
                <w:color w:val="000000"/>
                <w:sz w:val="28"/>
                <w:szCs w:val="28"/>
                <w:lang w:val="ru-RU" w:eastAsia="en-US"/>
              </w:rPr>
            </w:pPr>
          </w:p>
        </w:tc>
      </w:tr>
      <w:tr w:rsidR="003B3326" w:rsidTr="00B9623F">
        <w:trPr>
          <w:trHeight w:val="290"/>
        </w:trPr>
        <w:tc>
          <w:tcPr>
            <w:tcW w:w="2369" w:type="dxa"/>
            <w:tcBorders>
              <w:top w:val="single" w:sz="6" w:space="0" w:color="auto"/>
              <w:left w:val="single" w:sz="6" w:space="0" w:color="auto"/>
              <w:bottom w:val="nil"/>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8"/>
                <w:szCs w:val="28"/>
                <w:lang w:val="ru-RU" w:eastAsia="en-US"/>
              </w:rPr>
            </w:pPr>
            <w:r w:rsidRPr="003B3326">
              <w:rPr>
                <w:rFonts w:eastAsiaTheme="minorHAnsi"/>
                <w:b/>
                <w:color w:val="000000"/>
                <w:sz w:val="28"/>
                <w:szCs w:val="28"/>
                <w:lang w:val="ru-RU" w:eastAsia="en-US"/>
              </w:rPr>
              <w:t>Показники</w:t>
            </w:r>
          </w:p>
        </w:tc>
        <w:tc>
          <w:tcPr>
            <w:tcW w:w="6492" w:type="dxa"/>
            <w:gridSpan w:val="4"/>
            <w:tcBorders>
              <w:top w:val="single" w:sz="6" w:space="0" w:color="auto"/>
              <w:left w:val="single" w:sz="6" w:space="0" w:color="auto"/>
              <w:bottom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8"/>
                <w:szCs w:val="28"/>
                <w:lang w:val="ru-RU" w:eastAsia="en-US"/>
              </w:rPr>
            </w:pPr>
            <w:r w:rsidRPr="003B3326">
              <w:rPr>
                <w:rFonts w:eastAsiaTheme="minorHAnsi"/>
                <w:b/>
                <w:color w:val="000000"/>
                <w:sz w:val="28"/>
                <w:szCs w:val="28"/>
                <w:lang w:val="ru-RU" w:eastAsia="en-US"/>
              </w:rPr>
              <w:t>Надходження</w:t>
            </w:r>
          </w:p>
        </w:tc>
      </w:tr>
      <w:tr w:rsidR="003B3326" w:rsidTr="00B9623F">
        <w:trPr>
          <w:trHeight w:val="290"/>
        </w:trPr>
        <w:tc>
          <w:tcPr>
            <w:tcW w:w="2369" w:type="dxa"/>
            <w:tcBorders>
              <w:top w:val="nil"/>
              <w:left w:val="single" w:sz="6" w:space="0" w:color="auto"/>
              <w:bottom w:val="nil"/>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8"/>
                <w:szCs w:val="28"/>
                <w:lang w:val="ru-RU" w:eastAsia="en-US"/>
              </w:rPr>
            </w:pPr>
          </w:p>
        </w:tc>
        <w:tc>
          <w:tcPr>
            <w:tcW w:w="1514" w:type="dxa"/>
            <w:vMerge w:val="restart"/>
            <w:tcBorders>
              <w:top w:val="single" w:sz="6" w:space="0" w:color="auto"/>
              <w:left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8"/>
                <w:szCs w:val="28"/>
                <w:lang w:val="ru-RU" w:eastAsia="en-US"/>
              </w:rPr>
            </w:pPr>
            <w:r w:rsidRPr="003B3326">
              <w:rPr>
                <w:rFonts w:eastAsiaTheme="minorHAnsi"/>
                <w:b/>
                <w:color w:val="000000"/>
                <w:sz w:val="28"/>
                <w:szCs w:val="28"/>
                <w:lang w:val="ru-RU" w:eastAsia="en-US"/>
              </w:rPr>
              <w:t>2012</w:t>
            </w:r>
          </w:p>
        </w:tc>
        <w:tc>
          <w:tcPr>
            <w:tcW w:w="1611" w:type="dxa"/>
            <w:vMerge w:val="restart"/>
            <w:tcBorders>
              <w:top w:val="single" w:sz="6" w:space="0" w:color="auto"/>
              <w:left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8"/>
                <w:szCs w:val="28"/>
                <w:lang w:val="ru-RU" w:eastAsia="en-US"/>
              </w:rPr>
            </w:pPr>
            <w:r w:rsidRPr="003B3326">
              <w:rPr>
                <w:rFonts w:eastAsiaTheme="minorHAnsi"/>
                <w:b/>
                <w:color w:val="000000"/>
                <w:sz w:val="28"/>
                <w:szCs w:val="28"/>
                <w:lang w:val="ru-RU" w:eastAsia="en-US"/>
              </w:rPr>
              <w:t>2013</w:t>
            </w:r>
          </w:p>
        </w:tc>
        <w:tc>
          <w:tcPr>
            <w:tcW w:w="1723" w:type="dxa"/>
            <w:vMerge w:val="restart"/>
            <w:tcBorders>
              <w:top w:val="single" w:sz="6" w:space="0" w:color="auto"/>
              <w:left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8"/>
                <w:szCs w:val="28"/>
                <w:lang w:val="ru-RU" w:eastAsia="en-US"/>
              </w:rPr>
            </w:pPr>
            <w:r w:rsidRPr="003B3326">
              <w:rPr>
                <w:rFonts w:eastAsiaTheme="minorHAnsi"/>
                <w:b/>
                <w:color w:val="000000"/>
                <w:sz w:val="28"/>
                <w:szCs w:val="28"/>
                <w:lang w:val="ru-RU" w:eastAsia="en-US"/>
              </w:rPr>
              <w:t>2014</w:t>
            </w:r>
          </w:p>
        </w:tc>
        <w:tc>
          <w:tcPr>
            <w:tcW w:w="1644" w:type="dxa"/>
            <w:vMerge w:val="restart"/>
            <w:tcBorders>
              <w:top w:val="single" w:sz="6" w:space="0" w:color="auto"/>
              <w:left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8"/>
                <w:szCs w:val="28"/>
                <w:lang w:val="ru-RU" w:eastAsia="en-US"/>
              </w:rPr>
            </w:pPr>
            <w:r w:rsidRPr="003B3326">
              <w:rPr>
                <w:rFonts w:eastAsiaTheme="minorHAnsi"/>
                <w:b/>
                <w:color w:val="000000"/>
                <w:sz w:val="28"/>
                <w:szCs w:val="28"/>
                <w:lang w:val="ru-RU" w:eastAsia="en-US"/>
              </w:rPr>
              <w:t>2015</w:t>
            </w:r>
          </w:p>
        </w:tc>
      </w:tr>
      <w:tr w:rsidR="003B3326" w:rsidTr="003B3326">
        <w:trPr>
          <w:trHeight w:val="95"/>
        </w:trPr>
        <w:tc>
          <w:tcPr>
            <w:tcW w:w="2369" w:type="dxa"/>
            <w:tcBorders>
              <w:top w:val="nil"/>
              <w:left w:val="single" w:sz="6" w:space="0" w:color="auto"/>
              <w:bottom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2"/>
                <w:szCs w:val="22"/>
                <w:lang w:val="ru-RU" w:eastAsia="en-US"/>
              </w:rPr>
            </w:pPr>
          </w:p>
        </w:tc>
        <w:tc>
          <w:tcPr>
            <w:tcW w:w="1514" w:type="dxa"/>
            <w:vMerge/>
            <w:tcBorders>
              <w:left w:val="single" w:sz="6" w:space="0" w:color="auto"/>
              <w:bottom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2"/>
                <w:szCs w:val="22"/>
                <w:lang w:val="ru-RU" w:eastAsia="en-US"/>
              </w:rPr>
            </w:pPr>
          </w:p>
        </w:tc>
        <w:tc>
          <w:tcPr>
            <w:tcW w:w="1611" w:type="dxa"/>
            <w:vMerge/>
            <w:tcBorders>
              <w:left w:val="single" w:sz="6" w:space="0" w:color="auto"/>
              <w:bottom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2"/>
                <w:szCs w:val="22"/>
                <w:lang w:val="ru-RU" w:eastAsia="en-US"/>
              </w:rPr>
            </w:pPr>
          </w:p>
        </w:tc>
        <w:tc>
          <w:tcPr>
            <w:tcW w:w="1723" w:type="dxa"/>
            <w:vMerge/>
            <w:tcBorders>
              <w:left w:val="single" w:sz="6" w:space="0" w:color="auto"/>
              <w:bottom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2"/>
                <w:szCs w:val="22"/>
                <w:lang w:val="ru-RU" w:eastAsia="en-US"/>
              </w:rPr>
            </w:pPr>
          </w:p>
        </w:tc>
        <w:tc>
          <w:tcPr>
            <w:tcW w:w="1644" w:type="dxa"/>
            <w:vMerge/>
            <w:tcBorders>
              <w:left w:val="single" w:sz="6" w:space="0" w:color="auto"/>
              <w:bottom w:val="single" w:sz="6" w:space="0" w:color="auto"/>
              <w:right w:val="single" w:sz="6" w:space="0" w:color="auto"/>
            </w:tcBorders>
          </w:tcPr>
          <w:p w:rsidR="003B3326" w:rsidRPr="003B3326" w:rsidRDefault="003B3326" w:rsidP="003B3326">
            <w:pPr>
              <w:autoSpaceDE w:val="0"/>
              <w:autoSpaceDN w:val="0"/>
              <w:adjustRightInd w:val="0"/>
              <w:jc w:val="center"/>
              <w:rPr>
                <w:rFonts w:eastAsiaTheme="minorHAnsi"/>
                <w:b/>
                <w:color w:val="000000"/>
                <w:sz w:val="22"/>
                <w:szCs w:val="22"/>
                <w:lang w:val="ru-RU" w:eastAsia="en-US"/>
              </w:rPr>
            </w:pPr>
          </w:p>
        </w:tc>
      </w:tr>
      <w:tr w:rsidR="00D413C6">
        <w:trPr>
          <w:trHeight w:val="434"/>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За послуги</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77,1</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113,7</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139,9</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183,7</w:t>
            </w:r>
          </w:p>
        </w:tc>
      </w:tr>
      <w:tr w:rsidR="00D413C6">
        <w:trPr>
          <w:trHeight w:val="506"/>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господарська діяльність</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122,8</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63,6</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62,3</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87,9</w:t>
            </w:r>
          </w:p>
        </w:tc>
      </w:tr>
      <w:tr w:rsidR="00D413C6">
        <w:trPr>
          <w:trHeight w:val="478"/>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реалізація майна</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0,1</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0,3</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w:t>
            </w:r>
          </w:p>
        </w:tc>
        <w:tc>
          <w:tcPr>
            <w:tcW w:w="1644" w:type="dxa"/>
            <w:tcBorders>
              <w:top w:val="single" w:sz="6" w:space="0" w:color="auto"/>
              <w:left w:val="single" w:sz="6" w:space="0" w:color="auto"/>
              <w:bottom w:val="single" w:sz="6" w:space="0" w:color="auto"/>
              <w:right w:val="single" w:sz="6" w:space="0" w:color="auto"/>
            </w:tcBorders>
          </w:tcPr>
          <w:p w:rsidR="00D413C6" w:rsidRDefault="00EA694E"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w:t>
            </w:r>
          </w:p>
        </w:tc>
      </w:tr>
      <w:tr w:rsidR="00D413C6">
        <w:trPr>
          <w:trHeight w:val="492"/>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благодійні внески</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190,1</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154,7</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126,8</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156,7</w:t>
            </w:r>
          </w:p>
        </w:tc>
      </w:tr>
      <w:tr w:rsidR="00D413C6">
        <w:trPr>
          <w:trHeight w:val="478"/>
        </w:trPr>
        <w:tc>
          <w:tcPr>
            <w:tcW w:w="2369" w:type="dxa"/>
            <w:tcBorders>
              <w:top w:val="single" w:sz="6" w:space="0" w:color="auto"/>
              <w:left w:val="single" w:sz="6" w:space="0" w:color="auto"/>
              <w:bottom w:val="single" w:sz="6" w:space="0" w:color="auto"/>
              <w:right w:val="single" w:sz="6" w:space="0" w:color="auto"/>
            </w:tcBorders>
          </w:tcPr>
          <w:p w:rsidR="00D413C6" w:rsidRDefault="00D413C6" w:rsidP="00790D32">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Разом;</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390,1</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332,3</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329,0</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428,3</w:t>
            </w:r>
          </w:p>
        </w:tc>
      </w:tr>
      <w:tr w:rsidR="00D413C6">
        <w:trPr>
          <w:trHeight w:val="290"/>
        </w:trPr>
        <w:tc>
          <w:tcPr>
            <w:tcW w:w="2369"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1514"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1611"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1723"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c>
          <w:tcPr>
            <w:tcW w:w="1644" w:type="dxa"/>
            <w:tcBorders>
              <w:top w:val="nil"/>
              <w:left w:val="nil"/>
              <w:bottom w:val="nil"/>
              <w:right w:val="nil"/>
            </w:tcBorders>
          </w:tcPr>
          <w:p w:rsidR="00D413C6" w:rsidRDefault="00D413C6">
            <w:pPr>
              <w:autoSpaceDE w:val="0"/>
              <w:autoSpaceDN w:val="0"/>
              <w:adjustRightInd w:val="0"/>
              <w:jc w:val="right"/>
              <w:rPr>
                <w:rFonts w:eastAsiaTheme="minorHAnsi"/>
                <w:color w:val="000000"/>
                <w:sz w:val="22"/>
                <w:szCs w:val="22"/>
                <w:lang w:val="ru-RU" w:eastAsia="en-US"/>
              </w:rPr>
            </w:pPr>
          </w:p>
        </w:tc>
      </w:tr>
      <w:tr w:rsidR="00D413C6" w:rsidRPr="00475375" w:rsidTr="00D413C6">
        <w:trPr>
          <w:trHeight w:val="624"/>
        </w:trPr>
        <w:tc>
          <w:tcPr>
            <w:tcW w:w="8861" w:type="dxa"/>
            <w:gridSpan w:val="5"/>
            <w:tcBorders>
              <w:top w:val="nil"/>
              <w:left w:val="nil"/>
              <w:bottom w:val="single" w:sz="6" w:space="0" w:color="auto"/>
              <w:right w:val="nil"/>
            </w:tcBorders>
          </w:tcPr>
          <w:p w:rsidR="00D413C6" w:rsidRDefault="00D413C6">
            <w:pPr>
              <w:autoSpaceDE w:val="0"/>
              <w:autoSpaceDN w:val="0"/>
              <w:adjustRightInd w:val="0"/>
              <w:jc w:val="center"/>
              <w:rPr>
                <w:rFonts w:eastAsiaTheme="minorHAnsi"/>
                <w:b/>
                <w:i/>
                <w:color w:val="000000"/>
                <w:sz w:val="28"/>
                <w:szCs w:val="28"/>
                <w:lang w:val="ru-RU" w:eastAsia="en-US"/>
              </w:rPr>
            </w:pPr>
            <w:r w:rsidRPr="00475375">
              <w:rPr>
                <w:rFonts w:eastAsiaTheme="minorHAnsi"/>
                <w:b/>
                <w:i/>
                <w:color w:val="000000"/>
                <w:sz w:val="28"/>
                <w:szCs w:val="28"/>
                <w:lang w:val="ru-RU" w:eastAsia="en-US"/>
              </w:rPr>
              <w:t>Використання додаткових коштів  (власних надходжень спеціального фонду) тис.</w:t>
            </w:r>
            <w:r w:rsidR="00EA694E">
              <w:rPr>
                <w:rFonts w:eastAsiaTheme="minorHAnsi"/>
                <w:b/>
                <w:i/>
                <w:color w:val="000000"/>
                <w:sz w:val="28"/>
                <w:szCs w:val="28"/>
                <w:lang w:val="ru-RU" w:eastAsia="en-US"/>
              </w:rPr>
              <w:t xml:space="preserve"> </w:t>
            </w:r>
            <w:r w:rsidRPr="00475375">
              <w:rPr>
                <w:rFonts w:eastAsiaTheme="minorHAnsi"/>
                <w:b/>
                <w:i/>
                <w:color w:val="000000"/>
                <w:sz w:val="28"/>
                <w:szCs w:val="28"/>
                <w:lang w:val="ru-RU" w:eastAsia="en-US"/>
              </w:rPr>
              <w:t>грн.</w:t>
            </w:r>
          </w:p>
          <w:p w:rsidR="00EA694E" w:rsidRPr="00475375" w:rsidRDefault="00EA694E">
            <w:pPr>
              <w:autoSpaceDE w:val="0"/>
              <w:autoSpaceDN w:val="0"/>
              <w:adjustRightInd w:val="0"/>
              <w:jc w:val="center"/>
              <w:rPr>
                <w:rFonts w:eastAsiaTheme="minorHAnsi"/>
                <w:b/>
                <w:i/>
                <w:color w:val="000000"/>
                <w:sz w:val="28"/>
                <w:szCs w:val="28"/>
                <w:lang w:val="ru-RU" w:eastAsia="en-US"/>
              </w:rPr>
            </w:pPr>
          </w:p>
        </w:tc>
      </w:tr>
      <w:tr w:rsidR="00EA694E" w:rsidTr="00B9623F">
        <w:trPr>
          <w:trHeight w:val="290"/>
        </w:trPr>
        <w:tc>
          <w:tcPr>
            <w:tcW w:w="2369" w:type="dxa"/>
            <w:vMerge w:val="restart"/>
            <w:tcBorders>
              <w:top w:val="single" w:sz="6" w:space="0" w:color="auto"/>
              <w:left w:val="single" w:sz="6" w:space="0" w:color="auto"/>
              <w:right w:val="single" w:sz="6" w:space="0" w:color="auto"/>
            </w:tcBorders>
          </w:tcPr>
          <w:p w:rsidR="00EA694E" w:rsidRDefault="00EA694E" w:rsidP="00EA694E">
            <w:pPr>
              <w:autoSpaceDE w:val="0"/>
              <w:autoSpaceDN w:val="0"/>
              <w:adjustRightInd w:val="0"/>
              <w:jc w:val="center"/>
              <w:rPr>
                <w:rFonts w:eastAsiaTheme="minorHAnsi"/>
                <w:b/>
                <w:color w:val="000000"/>
                <w:sz w:val="22"/>
                <w:szCs w:val="22"/>
                <w:lang w:val="ru-RU" w:eastAsia="en-US"/>
              </w:rPr>
            </w:pPr>
          </w:p>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sidRPr="00EA694E">
              <w:rPr>
                <w:rFonts w:eastAsiaTheme="minorHAnsi"/>
                <w:b/>
                <w:color w:val="000000"/>
                <w:sz w:val="22"/>
                <w:szCs w:val="22"/>
                <w:lang w:val="ru-RU" w:eastAsia="en-US"/>
              </w:rPr>
              <w:t>Показники</w:t>
            </w:r>
          </w:p>
        </w:tc>
        <w:tc>
          <w:tcPr>
            <w:tcW w:w="1514" w:type="dxa"/>
            <w:tcBorders>
              <w:top w:val="single" w:sz="6" w:space="0" w:color="auto"/>
              <w:left w:val="single" w:sz="6" w:space="0" w:color="auto"/>
              <w:bottom w:val="single" w:sz="6" w:space="0" w:color="auto"/>
              <w:right w:val="nil"/>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p>
        </w:tc>
        <w:tc>
          <w:tcPr>
            <w:tcW w:w="1611" w:type="dxa"/>
            <w:tcBorders>
              <w:top w:val="single" w:sz="6" w:space="0" w:color="auto"/>
              <w:left w:val="nil"/>
              <w:bottom w:val="single" w:sz="6" w:space="0" w:color="auto"/>
              <w:right w:val="nil"/>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Pr>
                <w:rFonts w:eastAsiaTheme="minorHAnsi"/>
                <w:b/>
                <w:color w:val="000000"/>
                <w:sz w:val="22"/>
                <w:szCs w:val="22"/>
                <w:lang w:val="ru-RU" w:eastAsia="en-US"/>
              </w:rPr>
              <w:t>Видатки</w:t>
            </w:r>
          </w:p>
        </w:tc>
        <w:tc>
          <w:tcPr>
            <w:tcW w:w="1723" w:type="dxa"/>
            <w:tcBorders>
              <w:top w:val="single" w:sz="6" w:space="0" w:color="auto"/>
              <w:left w:val="nil"/>
              <w:bottom w:val="single" w:sz="6" w:space="0" w:color="auto"/>
              <w:right w:val="nil"/>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p>
        </w:tc>
        <w:tc>
          <w:tcPr>
            <w:tcW w:w="1644" w:type="dxa"/>
            <w:tcBorders>
              <w:top w:val="single" w:sz="6" w:space="0" w:color="auto"/>
              <w:left w:val="nil"/>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p>
        </w:tc>
      </w:tr>
      <w:tr w:rsidR="00EA694E" w:rsidTr="00B9623F">
        <w:trPr>
          <w:trHeight w:val="290"/>
        </w:trPr>
        <w:tc>
          <w:tcPr>
            <w:tcW w:w="2369" w:type="dxa"/>
            <w:vMerge/>
            <w:tcBorders>
              <w:left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p>
        </w:tc>
        <w:tc>
          <w:tcPr>
            <w:tcW w:w="1514" w:type="dxa"/>
            <w:tcBorders>
              <w:top w:val="single" w:sz="6" w:space="0" w:color="auto"/>
              <w:left w:val="single" w:sz="6" w:space="0" w:color="auto"/>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sidRPr="00EA694E">
              <w:rPr>
                <w:rFonts w:eastAsiaTheme="minorHAnsi"/>
                <w:b/>
                <w:color w:val="000000"/>
                <w:sz w:val="22"/>
                <w:szCs w:val="22"/>
                <w:lang w:val="ru-RU" w:eastAsia="en-US"/>
              </w:rPr>
              <w:t>2012</w:t>
            </w:r>
          </w:p>
        </w:tc>
        <w:tc>
          <w:tcPr>
            <w:tcW w:w="1611" w:type="dxa"/>
            <w:tcBorders>
              <w:top w:val="single" w:sz="6" w:space="0" w:color="auto"/>
              <w:left w:val="single" w:sz="6" w:space="0" w:color="auto"/>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sidRPr="00EA694E">
              <w:rPr>
                <w:rFonts w:eastAsiaTheme="minorHAnsi"/>
                <w:b/>
                <w:color w:val="000000"/>
                <w:sz w:val="22"/>
                <w:szCs w:val="22"/>
                <w:lang w:val="ru-RU" w:eastAsia="en-US"/>
              </w:rPr>
              <w:t>2013</w:t>
            </w:r>
          </w:p>
        </w:tc>
        <w:tc>
          <w:tcPr>
            <w:tcW w:w="1723" w:type="dxa"/>
            <w:tcBorders>
              <w:top w:val="single" w:sz="6" w:space="0" w:color="auto"/>
              <w:left w:val="single" w:sz="6" w:space="0" w:color="auto"/>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sidRPr="00EA694E">
              <w:rPr>
                <w:rFonts w:eastAsiaTheme="minorHAnsi"/>
                <w:b/>
                <w:color w:val="000000"/>
                <w:sz w:val="22"/>
                <w:szCs w:val="22"/>
                <w:lang w:val="ru-RU" w:eastAsia="en-US"/>
              </w:rPr>
              <w:t>2014</w:t>
            </w:r>
          </w:p>
        </w:tc>
        <w:tc>
          <w:tcPr>
            <w:tcW w:w="1644" w:type="dxa"/>
            <w:tcBorders>
              <w:top w:val="single" w:sz="6" w:space="0" w:color="auto"/>
              <w:left w:val="single" w:sz="6" w:space="0" w:color="auto"/>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sidRPr="00EA694E">
              <w:rPr>
                <w:rFonts w:eastAsiaTheme="minorHAnsi"/>
                <w:b/>
                <w:color w:val="000000"/>
                <w:sz w:val="22"/>
                <w:szCs w:val="22"/>
                <w:lang w:val="ru-RU" w:eastAsia="en-US"/>
              </w:rPr>
              <w:t>2015</w:t>
            </w:r>
          </w:p>
        </w:tc>
      </w:tr>
      <w:tr w:rsidR="00EA694E" w:rsidTr="00B9623F">
        <w:trPr>
          <w:trHeight w:val="290"/>
        </w:trPr>
        <w:tc>
          <w:tcPr>
            <w:tcW w:w="2369" w:type="dxa"/>
            <w:vMerge/>
            <w:tcBorders>
              <w:left w:val="single" w:sz="6" w:space="0" w:color="auto"/>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p>
        </w:tc>
        <w:tc>
          <w:tcPr>
            <w:tcW w:w="1514" w:type="dxa"/>
            <w:tcBorders>
              <w:top w:val="single" w:sz="6" w:space="0" w:color="auto"/>
              <w:left w:val="single" w:sz="6" w:space="0" w:color="auto"/>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sidRPr="00EA694E">
              <w:rPr>
                <w:rFonts w:eastAsiaTheme="minorHAnsi"/>
                <w:b/>
                <w:color w:val="000000"/>
                <w:sz w:val="22"/>
                <w:szCs w:val="22"/>
                <w:lang w:val="ru-RU" w:eastAsia="en-US"/>
              </w:rPr>
              <w:t>використання</w:t>
            </w:r>
          </w:p>
        </w:tc>
        <w:tc>
          <w:tcPr>
            <w:tcW w:w="1611" w:type="dxa"/>
            <w:tcBorders>
              <w:top w:val="single" w:sz="6" w:space="0" w:color="auto"/>
              <w:left w:val="single" w:sz="6" w:space="0" w:color="auto"/>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sidRPr="00EA694E">
              <w:rPr>
                <w:rFonts w:eastAsiaTheme="minorHAnsi"/>
                <w:b/>
                <w:color w:val="000000"/>
                <w:sz w:val="22"/>
                <w:szCs w:val="22"/>
                <w:lang w:val="ru-RU" w:eastAsia="en-US"/>
              </w:rPr>
              <w:t>використання</w:t>
            </w:r>
          </w:p>
        </w:tc>
        <w:tc>
          <w:tcPr>
            <w:tcW w:w="1723" w:type="dxa"/>
            <w:tcBorders>
              <w:top w:val="single" w:sz="6" w:space="0" w:color="auto"/>
              <w:left w:val="single" w:sz="6" w:space="0" w:color="auto"/>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sidRPr="00EA694E">
              <w:rPr>
                <w:rFonts w:eastAsiaTheme="minorHAnsi"/>
                <w:b/>
                <w:color w:val="000000"/>
                <w:sz w:val="22"/>
                <w:szCs w:val="22"/>
                <w:lang w:val="ru-RU" w:eastAsia="en-US"/>
              </w:rPr>
              <w:t>використання</w:t>
            </w:r>
          </w:p>
        </w:tc>
        <w:tc>
          <w:tcPr>
            <w:tcW w:w="1644" w:type="dxa"/>
            <w:tcBorders>
              <w:top w:val="single" w:sz="6" w:space="0" w:color="auto"/>
              <w:left w:val="single" w:sz="6" w:space="0" w:color="auto"/>
              <w:bottom w:val="single" w:sz="6" w:space="0" w:color="auto"/>
              <w:right w:val="single" w:sz="6" w:space="0" w:color="auto"/>
            </w:tcBorders>
          </w:tcPr>
          <w:p w:rsidR="00EA694E" w:rsidRPr="00EA694E" w:rsidRDefault="00EA694E" w:rsidP="00EA694E">
            <w:pPr>
              <w:autoSpaceDE w:val="0"/>
              <w:autoSpaceDN w:val="0"/>
              <w:adjustRightInd w:val="0"/>
              <w:jc w:val="center"/>
              <w:rPr>
                <w:rFonts w:eastAsiaTheme="minorHAnsi"/>
                <w:b/>
                <w:color w:val="000000"/>
                <w:sz w:val="22"/>
                <w:szCs w:val="22"/>
                <w:lang w:val="ru-RU" w:eastAsia="en-US"/>
              </w:rPr>
            </w:pPr>
            <w:r w:rsidRPr="00EA694E">
              <w:rPr>
                <w:rFonts w:eastAsiaTheme="minorHAnsi"/>
                <w:b/>
                <w:color w:val="000000"/>
                <w:sz w:val="22"/>
                <w:szCs w:val="22"/>
                <w:lang w:val="ru-RU" w:eastAsia="en-US"/>
              </w:rPr>
              <w:t>використання</w:t>
            </w:r>
          </w:p>
        </w:tc>
      </w:tr>
      <w:tr w:rsidR="00D413C6">
        <w:trPr>
          <w:trHeight w:val="581"/>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праці працівникам</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82,1</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80,5</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75,5</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89,2</w:t>
            </w:r>
          </w:p>
        </w:tc>
      </w:tr>
      <w:tr w:rsidR="00D413C6">
        <w:trPr>
          <w:trHeight w:val="581"/>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Нарахування на заробітну плату</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24,8</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25,9</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26,4</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32</w:t>
            </w:r>
          </w:p>
        </w:tc>
      </w:tr>
      <w:tr w:rsidR="00D413C6">
        <w:trPr>
          <w:trHeight w:val="871"/>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Придбання матеріалів ,медикаментів,м'якого інвентаря</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116,2</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64,0</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158,1</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93,1</w:t>
            </w:r>
          </w:p>
        </w:tc>
      </w:tr>
      <w:tr w:rsidR="00D413C6">
        <w:trPr>
          <w:trHeight w:val="552"/>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Придбання продуктів харчування</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w:t>
            </w:r>
          </w:p>
        </w:tc>
      </w:tr>
      <w:tr w:rsidR="00D413C6">
        <w:trPr>
          <w:trHeight w:val="290"/>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послуг</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37,9</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74,1</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55,2</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52,1</w:t>
            </w:r>
          </w:p>
        </w:tc>
      </w:tr>
      <w:tr w:rsidR="00D413C6">
        <w:trPr>
          <w:trHeight w:val="581"/>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Видаки на відрядження</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8,2</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3,6</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4,1</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3,7</w:t>
            </w:r>
          </w:p>
        </w:tc>
      </w:tr>
      <w:tr w:rsidR="00D413C6">
        <w:trPr>
          <w:trHeight w:val="535"/>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теплопостачання</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16,3</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23,1</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23,8</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49,8</w:t>
            </w:r>
          </w:p>
        </w:tc>
      </w:tr>
      <w:tr w:rsidR="00D413C6">
        <w:trPr>
          <w:trHeight w:val="535"/>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водопостачання</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2,4</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2,4</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15</w:t>
            </w:r>
          </w:p>
        </w:tc>
      </w:tr>
      <w:tr w:rsidR="00D413C6">
        <w:trPr>
          <w:trHeight w:val="362"/>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електроенергії</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1,8</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0,6</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17,5</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9</w:t>
            </w:r>
          </w:p>
        </w:tc>
      </w:tr>
      <w:tr w:rsidR="00D413C6">
        <w:trPr>
          <w:trHeight w:val="521"/>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Оплата  природного газу</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2,7</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5,4</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10,8</w:t>
            </w:r>
          </w:p>
        </w:tc>
      </w:tr>
      <w:tr w:rsidR="00D413C6">
        <w:trPr>
          <w:trHeight w:val="826"/>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Придбання облад-нання довгостро-кового користування</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101,8</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27,5</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17,7</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61,2</w:t>
            </w:r>
          </w:p>
        </w:tc>
      </w:tr>
      <w:tr w:rsidR="00D413C6">
        <w:trPr>
          <w:trHeight w:val="362"/>
        </w:trPr>
        <w:tc>
          <w:tcPr>
            <w:tcW w:w="2369" w:type="dxa"/>
            <w:tcBorders>
              <w:top w:val="single" w:sz="6" w:space="0" w:color="auto"/>
              <w:left w:val="single" w:sz="6" w:space="0" w:color="auto"/>
              <w:bottom w:val="single" w:sz="6" w:space="0" w:color="auto"/>
              <w:right w:val="single" w:sz="6" w:space="0" w:color="auto"/>
            </w:tcBorders>
          </w:tcPr>
          <w:p w:rsidR="00D413C6" w:rsidRDefault="00D413C6">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Окреми заходи</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1,3</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0,6</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1,1</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6,6</w:t>
            </w:r>
          </w:p>
        </w:tc>
      </w:tr>
      <w:tr w:rsidR="00D413C6">
        <w:trPr>
          <w:trHeight w:val="521"/>
        </w:trPr>
        <w:tc>
          <w:tcPr>
            <w:tcW w:w="2369" w:type="dxa"/>
            <w:tcBorders>
              <w:top w:val="single" w:sz="6" w:space="0" w:color="auto"/>
              <w:left w:val="single" w:sz="6" w:space="0" w:color="auto"/>
              <w:bottom w:val="single" w:sz="6" w:space="0" w:color="auto"/>
              <w:right w:val="single" w:sz="6" w:space="0" w:color="auto"/>
            </w:tcBorders>
          </w:tcPr>
          <w:p w:rsidR="00D413C6" w:rsidRDefault="005F5947" w:rsidP="00EA694E">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Разом:</w:t>
            </w:r>
          </w:p>
        </w:tc>
        <w:tc>
          <w:tcPr>
            <w:tcW w:w="151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393,8</w:t>
            </w:r>
          </w:p>
        </w:tc>
        <w:tc>
          <w:tcPr>
            <w:tcW w:w="1611"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305,0</w:t>
            </w:r>
          </w:p>
        </w:tc>
        <w:tc>
          <w:tcPr>
            <w:tcW w:w="1723"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393,8</w:t>
            </w:r>
          </w:p>
        </w:tc>
        <w:tc>
          <w:tcPr>
            <w:tcW w:w="1644" w:type="dxa"/>
            <w:tcBorders>
              <w:top w:val="single" w:sz="6" w:space="0" w:color="auto"/>
              <w:left w:val="single" w:sz="6" w:space="0" w:color="auto"/>
              <w:bottom w:val="single" w:sz="6" w:space="0" w:color="auto"/>
              <w:right w:val="single" w:sz="6" w:space="0" w:color="auto"/>
            </w:tcBorders>
          </w:tcPr>
          <w:p w:rsidR="00D413C6" w:rsidRDefault="00D413C6" w:rsidP="00EA694E">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422,5</w:t>
            </w:r>
          </w:p>
        </w:tc>
      </w:tr>
    </w:tbl>
    <w:p w:rsidR="00D413C6" w:rsidRDefault="00D413C6"/>
    <w:sectPr w:rsidR="00D413C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34" w:rsidRDefault="000A6F34" w:rsidP="003C457C">
      <w:r>
        <w:separator/>
      </w:r>
    </w:p>
  </w:endnote>
  <w:endnote w:type="continuationSeparator" w:id="0">
    <w:p w:rsidR="000A6F34" w:rsidRDefault="000A6F34" w:rsidP="003C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41716"/>
      <w:docPartObj>
        <w:docPartGallery w:val="Page Numbers (Bottom of Page)"/>
        <w:docPartUnique/>
      </w:docPartObj>
    </w:sdtPr>
    <w:sdtEndPr/>
    <w:sdtContent>
      <w:p w:rsidR="003C457C" w:rsidRDefault="003C457C">
        <w:pPr>
          <w:pStyle w:val="ae"/>
          <w:jc w:val="right"/>
        </w:pPr>
        <w:r>
          <w:fldChar w:fldCharType="begin"/>
        </w:r>
        <w:r>
          <w:instrText>PAGE   \* MERGEFORMAT</w:instrText>
        </w:r>
        <w:r>
          <w:fldChar w:fldCharType="separate"/>
        </w:r>
        <w:r w:rsidR="00F50911" w:rsidRPr="00F50911">
          <w:rPr>
            <w:noProof/>
            <w:lang w:val="ru-RU"/>
          </w:rPr>
          <w:t>8</w:t>
        </w:r>
        <w:r>
          <w:fldChar w:fldCharType="end"/>
        </w:r>
      </w:p>
    </w:sdtContent>
  </w:sdt>
  <w:p w:rsidR="003C457C" w:rsidRDefault="003C457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34" w:rsidRDefault="000A6F34" w:rsidP="003C457C">
      <w:r>
        <w:separator/>
      </w:r>
    </w:p>
  </w:footnote>
  <w:footnote w:type="continuationSeparator" w:id="0">
    <w:p w:rsidR="000A6F34" w:rsidRDefault="000A6F34" w:rsidP="003C4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5455E2"/>
    <w:lvl w:ilvl="0">
      <w:start w:val="1"/>
      <w:numFmt w:val="bullet"/>
      <w:pStyle w:val="a"/>
      <w:lvlText w:val=""/>
      <w:lvlJc w:val="left"/>
      <w:pPr>
        <w:tabs>
          <w:tab w:val="num" w:pos="360"/>
        </w:tabs>
        <w:ind w:left="360" w:hanging="360"/>
      </w:pPr>
      <w:rPr>
        <w:rFonts w:ascii="Symbol" w:hAnsi="Symbol" w:hint="default"/>
      </w:rPr>
    </w:lvl>
  </w:abstractNum>
  <w:abstractNum w:abstractNumId="1">
    <w:nsid w:val="0955289A"/>
    <w:multiLevelType w:val="hybridMultilevel"/>
    <w:tmpl w:val="C024DFD4"/>
    <w:lvl w:ilvl="0" w:tplc="B1DCB2C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5336D7"/>
    <w:multiLevelType w:val="multilevel"/>
    <w:tmpl w:val="44F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12677"/>
    <w:multiLevelType w:val="hybridMultilevel"/>
    <w:tmpl w:val="A682428C"/>
    <w:lvl w:ilvl="0" w:tplc="E6F257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9031D"/>
    <w:multiLevelType w:val="hybridMultilevel"/>
    <w:tmpl w:val="B6C062D6"/>
    <w:lvl w:ilvl="0" w:tplc="DC320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762FC5"/>
    <w:multiLevelType w:val="hybridMultilevel"/>
    <w:tmpl w:val="78502F6C"/>
    <w:lvl w:ilvl="0" w:tplc="B77A6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E95230"/>
    <w:multiLevelType w:val="hybridMultilevel"/>
    <w:tmpl w:val="474C80A6"/>
    <w:lvl w:ilvl="0" w:tplc="2F0EB9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3C5C71"/>
    <w:multiLevelType w:val="hybridMultilevel"/>
    <w:tmpl w:val="5FC80368"/>
    <w:lvl w:ilvl="0" w:tplc="BEA0B662">
      <w:numFmt w:val="bullet"/>
      <w:lvlText w:val="-"/>
      <w:lvlJc w:val="left"/>
      <w:pPr>
        <w:tabs>
          <w:tab w:val="num" w:pos="1578"/>
        </w:tabs>
        <w:ind w:left="1578" w:hanging="87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5611066E"/>
    <w:multiLevelType w:val="hybridMultilevel"/>
    <w:tmpl w:val="C4B60342"/>
    <w:lvl w:ilvl="0" w:tplc="BEA0B66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AA36F89"/>
    <w:multiLevelType w:val="hybridMultilevel"/>
    <w:tmpl w:val="E7FE8DB2"/>
    <w:lvl w:ilvl="0" w:tplc="CAB2C40E">
      <w:start w:val="1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5AD7366A"/>
    <w:multiLevelType w:val="singleLevel"/>
    <w:tmpl w:val="D5500456"/>
    <w:lvl w:ilvl="0">
      <w:numFmt w:val="bullet"/>
      <w:lvlText w:val="-"/>
      <w:lvlJc w:val="left"/>
      <w:pPr>
        <w:tabs>
          <w:tab w:val="num" w:pos="360"/>
        </w:tabs>
        <w:ind w:left="360" w:hanging="360"/>
      </w:pPr>
    </w:lvl>
  </w:abstractNum>
  <w:abstractNum w:abstractNumId="11">
    <w:nsid w:val="62940A3F"/>
    <w:multiLevelType w:val="hybridMultilevel"/>
    <w:tmpl w:val="93E09FC4"/>
    <w:lvl w:ilvl="0" w:tplc="1AA484CA">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5CD2CBF"/>
    <w:multiLevelType w:val="hybridMultilevel"/>
    <w:tmpl w:val="9C5C092E"/>
    <w:lvl w:ilvl="0" w:tplc="04190009">
      <w:start w:val="1"/>
      <w:numFmt w:val="bullet"/>
      <w:lvlText w:val=""/>
      <w:lvlJc w:val="left"/>
      <w:pPr>
        <w:tabs>
          <w:tab w:val="num" w:pos="1578"/>
        </w:tabs>
        <w:ind w:left="1578" w:hanging="87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3">
    <w:nsid w:val="69693E2E"/>
    <w:multiLevelType w:val="hybridMultilevel"/>
    <w:tmpl w:val="62B06112"/>
    <w:lvl w:ilvl="0" w:tplc="04190009">
      <w:start w:val="1"/>
      <w:numFmt w:val="bullet"/>
      <w:lvlText w:val=""/>
      <w:lvlJc w:val="left"/>
      <w:pPr>
        <w:ind w:left="2298" w:hanging="360"/>
      </w:pPr>
      <w:rPr>
        <w:rFonts w:ascii="Wingdings" w:hAnsi="Wingdings" w:hint="default"/>
      </w:rPr>
    </w:lvl>
    <w:lvl w:ilvl="1" w:tplc="04190003">
      <w:start w:val="1"/>
      <w:numFmt w:val="bullet"/>
      <w:lvlText w:val="o"/>
      <w:lvlJc w:val="left"/>
      <w:pPr>
        <w:ind w:left="3018" w:hanging="360"/>
      </w:pPr>
      <w:rPr>
        <w:rFonts w:ascii="Courier New" w:hAnsi="Courier New" w:cs="Courier New" w:hint="default"/>
      </w:rPr>
    </w:lvl>
    <w:lvl w:ilvl="2" w:tplc="04190005">
      <w:start w:val="1"/>
      <w:numFmt w:val="bullet"/>
      <w:lvlText w:val=""/>
      <w:lvlJc w:val="left"/>
      <w:pPr>
        <w:ind w:left="3738" w:hanging="360"/>
      </w:pPr>
      <w:rPr>
        <w:rFonts w:ascii="Wingdings" w:hAnsi="Wingdings" w:hint="default"/>
      </w:rPr>
    </w:lvl>
    <w:lvl w:ilvl="3" w:tplc="04190001">
      <w:start w:val="1"/>
      <w:numFmt w:val="bullet"/>
      <w:lvlText w:val=""/>
      <w:lvlJc w:val="left"/>
      <w:pPr>
        <w:ind w:left="4458" w:hanging="360"/>
      </w:pPr>
      <w:rPr>
        <w:rFonts w:ascii="Symbol" w:hAnsi="Symbol" w:hint="default"/>
      </w:rPr>
    </w:lvl>
    <w:lvl w:ilvl="4" w:tplc="04190003">
      <w:start w:val="1"/>
      <w:numFmt w:val="bullet"/>
      <w:lvlText w:val="o"/>
      <w:lvlJc w:val="left"/>
      <w:pPr>
        <w:ind w:left="5178" w:hanging="360"/>
      </w:pPr>
      <w:rPr>
        <w:rFonts w:ascii="Courier New" w:hAnsi="Courier New" w:cs="Courier New" w:hint="default"/>
      </w:rPr>
    </w:lvl>
    <w:lvl w:ilvl="5" w:tplc="04190005">
      <w:start w:val="1"/>
      <w:numFmt w:val="bullet"/>
      <w:lvlText w:val=""/>
      <w:lvlJc w:val="left"/>
      <w:pPr>
        <w:ind w:left="5898" w:hanging="360"/>
      </w:pPr>
      <w:rPr>
        <w:rFonts w:ascii="Wingdings" w:hAnsi="Wingdings" w:hint="default"/>
      </w:rPr>
    </w:lvl>
    <w:lvl w:ilvl="6" w:tplc="04190001">
      <w:start w:val="1"/>
      <w:numFmt w:val="bullet"/>
      <w:lvlText w:val=""/>
      <w:lvlJc w:val="left"/>
      <w:pPr>
        <w:ind w:left="6618" w:hanging="360"/>
      </w:pPr>
      <w:rPr>
        <w:rFonts w:ascii="Symbol" w:hAnsi="Symbol" w:hint="default"/>
      </w:rPr>
    </w:lvl>
    <w:lvl w:ilvl="7" w:tplc="04190003">
      <w:start w:val="1"/>
      <w:numFmt w:val="bullet"/>
      <w:lvlText w:val="o"/>
      <w:lvlJc w:val="left"/>
      <w:pPr>
        <w:ind w:left="7338" w:hanging="360"/>
      </w:pPr>
      <w:rPr>
        <w:rFonts w:ascii="Courier New" w:hAnsi="Courier New" w:cs="Courier New" w:hint="default"/>
      </w:rPr>
    </w:lvl>
    <w:lvl w:ilvl="8" w:tplc="04190005">
      <w:start w:val="1"/>
      <w:numFmt w:val="bullet"/>
      <w:lvlText w:val=""/>
      <w:lvlJc w:val="left"/>
      <w:pPr>
        <w:ind w:left="8058" w:hanging="360"/>
      </w:pPr>
      <w:rPr>
        <w:rFonts w:ascii="Wingdings" w:hAnsi="Wingdings" w:hint="default"/>
      </w:rPr>
    </w:lvl>
  </w:abstractNum>
  <w:abstractNum w:abstractNumId="14">
    <w:nsid w:val="6EF74E1E"/>
    <w:multiLevelType w:val="hybridMultilevel"/>
    <w:tmpl w:val="F334B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0DE4221"/>
    <w:multiLevelType w:val="hybridMultilevel"/>
    <w:tmpl w:val="551C8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E1029AFE">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6"/>
  </w:num>
  <w:num w:numId="10">
    <w:abstractNumId w:val="15"/>
  </w:num>
  <w:num w:numId="11">
    <w:abstractNumId w:val="0"/>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C6"/>
    <w:rsid w:val="0003342F"/>
    <w:rsid w:val="000A6F34"/>
    <w:rsid w:val="000D5B92"/>
    <w:rsid w:val="00135332"/>
    <w:rsid w:val="001B7C1F"/>
    <w:rsid w:val="00337FF3"/>
    <w:rsid w:val="00357A00"/>
    <w:rsid w:val="003B3326"/>
    <w:rsid w:val="003C457C"/>
    <w:rsid w:val="004659EF"/>
    <w:rsid w:val="00475375"/>
    <w:rsid w:val="004812D1"/>
    <w:rsid w:val="004F3598"/>
    <w:rsid w:val="005901DF"/>
    <w:rsid w:val="005F5947"/>
    <w:rsid w:val="00663E2C"/>
    <w:rsid w:val="00670338"/>
    <w:rsid w:val="00717046"/>
    <w:rsid w:val="00790D32"/>
    <w:rsid w:val="00806C76"/>
    <w:rsid w:val="00882FD6"/>
    <w:rsid w:val="008B3B6B"/>
    <w:rsid w:val="008B66C3"/>
    <w:rsid w:val="009E2419"/>
    <w:rsid w:val="00A60D56"/>
    <w:rsid w:val="00A76ED7"/>
    <w:rsid w:val="00B35C2D"/>
    <w:rsid w:val="00B9623F"/>
    <w:rsid w:val="00BA42B3"/>
    <w:rsid w:val="00BE02DE"/>
    <w:rsid w:val="00C237EC"/>
    <w:rsid w:val="00CF18A1"/>
    <w:rsid w:val="00D413C6"/>
    <w:rsid w:val="00D55FC0"/>
    <w:rsid w:val="00D835E8"/>
    <w:rsid w:val="00E23F19"/>
    <w:rsid w:val="00E86121"/>
    <w:rsid w:val="00EA694E"/>
    <w:rsid w:val="00EF26C1"/>
    <w:rsid w:val="00F50911"/>
    <w:rsid w:val="00F6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13C6"/>
    <w:pPr>
      <w:spacing w:after="0" w:line="240" w:lineRule="auto"/>
    </w:pPr>
    <w:rPr>
      <w:rFonts w:ascii="Times New Roman" w:eastAsia="Times New Roman" w:hAnsi="Times New Roman" w:cs="Times New Roman"/>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413C6"/>
    <w:rPr>
      <w:rFonts w:ascii="Tahoma" w:hAnsi="Tahoma" w:cs="Tahoma"/>
      <w:sz w:val="16"/>
      <w:szCs w:val="16"/>
    </w:rPr>
  </w:style>
  <w:style w:type="character" w:customStyle="1" w:styleId="a5">
    <w:name w:val="Текст выноски Знак"/>
    <w:basedOn w:val="a1"/>
    <w:link w:val="a4"/>
    <w:uiPriority w:val="99"/>
    <w:semiHidden/>
    <w:rsid w:val="00D413C6"/>
    <w:rPr>
      <w:rFonts w:ascii="Tahoma" w:eastAsia="Times New Roman" w:hAnsi="Tahoma" w:cs="Tahoma"/>
      <w:sz w:val="16"/>
      <w:szCs w:val="16"/>
      <w:lang w:val="uk-UA" w:eastAsia="ru-RU"/>
    </w:rPr>
  </w:style>
  <w:style w:type="paragraph" w:customStyle="1" w:styleId="p3">
    <w:name w:val="p3"/>
    <w:basedOn w:val="a0"/>
    <w:rsid w:val="00D413C6"/>
    <w:pPr>
      <w:spacing w:before="100" w:beforeAutospacing="1" w:after="100" w:afterAutospacing="1"/>
    </w:pPr>
    <w:rPr>
      <w:lang w:val="ru-RU"/>
    </w:rPr>
  </w:style>
  <w:style w:type="paragraph" w:customStyle="1" w:styleId="p4">
    <w:name w:val="p4"/>
    <w:basedOn w:val="a0"/>
    <w:rsid w:val="00D413C6"/>
    <w:pPr>
      <w:spacing w:before="100" w:beforeAutospacing="1" w:after="100" w:afterAutospacing="1"/>
    </w:pPr>
    <w:rPr>
      <w:lang w:val="ru-RU"/>
    </w:rPr>
  </w:style>
  <w:style w:type="paragraph" w:customStyle="1" w:styleId="p5">
    <w:name w:val="p5"/>
    <w:basedOn w:val="a0"/>
    <w:rsid w:val="00D413C6"/>
    <w:pPr>
      <w:spacing w:before="100" w:beforeAutospacing="1" w:after="100" w:afterAutospacing="1"/>
    </w:pPr>
    <w:rPr>
      <w:lang w:val="ru-RU"/>
    </w:rPr>
  </w:style>
  <w:style w:type="paragraph" w:styleId="a6">
    <w:name w:val="List Paragraph"/>
    <w:basedOn w:val="a0"/>
    <w:uiPriority w:val="34"/>
    <w:qFormat/>
    <w:rsid w:val="00D413C6"/>
    <w:pPr>
      <w:spacing w:after="200" w:line="276" w:lineRule="auto"/>
      <w:ind w:left="720"/>
      <w:contextualSpacing/>
    </w:pPr>
    <w:rPr>
      <w:rFonts w:asciiTheme="minorHAnsi" w:eastAsiaTheme="minorHAnsi" w:hAnsiTheme="minorHAnsi" w:cstheme="minorBidi"/>
      <w:sz w:val="22"/>
      <w:szCs w:val="22"/>
      <w:lang w:val="ru-RU" w:eastAsia="en-US"/>
    </w:rPr>
  </w:style>
  <w:style w:type="table" w:styleId="a7">
    <w:name w:val="Table Grid"/>
    <w:basedOn w:val="a2"/>
    <w:uiPriority w:val="59"/>
    <w:rsid w:val="00D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D413C6"/>
  </w:style>
  <w:style w:type="paragraph" w:styleId="a8">
    <w:name w:val="Normal (Web)"/>
    <w:basedOn w:val="a0"/>
    <w:uiPriority w:val="99"/>
    <w:semiHidden/>
    <w:unhideWhenUsed/>
    <w:rsid w:val="00D413C6"/>
    <w:pPr>
      <w:spacing w:before="100" w:beforeAutospacing="1" w:after="100" w:afterAutospacing="1"/>
    </w:pPr>
    <w:rPr>
      <w:lang w:val="ru-RU"/>
    </w:rPr>
  </w:style>
  <w:style w:type="character" w:styleId="a9">
    <w:name w:val="Emphasis"/>
    <w:basedOn w:val="a1"/>
    <w:uiPriority w:val="20"/>
    <w:qFormat/>
    <w:rsid w:val="00D413C6"/>
    <w:rPr>
      <w:i/>
      <w:iCs/>
    </w:rPr>
  </w:style>
  <w:style w:type="character" w:styleId="aa">
    <w:name w:val="Strong"/>
    <w:basedOn w:val="a1"/>
    <w:uiPriority w:val="22"/>
    <w:qFormat/>
    <w:rsid w:val="00D413C6"/>
    <w:rPr>
      <w:b/>
      <w:bCs/>
    </w:rPr>
  </w:style>
  <w:style w:type="paragraph" w:styleId="a">
    <w:name w:val="List Bullet"/>
    <w:basedOn w:val="a0"/>
    <w:rsid w:val="00475375"/>
    <w:pPr>
      <w:numPr>
        <w:numId w:val="11"/>
      </w:numPr>
      <w:contextualSpacing/>
    </w:pPr>
    <w:rPr>
      <w:lang w:eastAsia="uk-UA"/>
    </w:rPr>
  </w:style>
  <w:style w:type="paragraph" w:styleId="ab">
    <w:name w:val="caption"/>
    <w:basedOn w:val="a0"/>
    <w:next w:val="a0"/>
    <w:uiPriority w:val="35"/>
    <w:unhideWhenUsed/>
    <w:qFormat/>
    <w:rsid w:val="00135332"/>
    <w:pPr>
      <w:spacing w:after="200"/>
    </w:pPr>
    <w:rPr>
      <w:b/>
      <w:bCs/>
      <w:color w:val="4F81BD" w:themeColor="accent1"/>
      <w:sz w:val="18"/>
      <w:szCs w:val="18"/>
    </w:rPr>
  </w:style>
  <w:style w:type="paragraph" w:styleId="ac">
    <w:name w:val="header"/>
    <w:basedOn w:val="a0"/>
    <w:link w:val="ad"/>
    <w:uiPriority w:val="99"/>
    <w:unhideWhenUsed/>
    <w:rsid w:val="003C457C"/>
    <w:pPr>
      <w:tabs>
        <w:tab w:val="center" w:pos="4677"/>
        <w:tab w:val="right" w:pos="9355"/>
      </w:tabs>
    </w:pPr>
  </w:style>
  <w:style w:type="character" w:customStyle="1" w:styleId="ad">
    <w:name w:val="Верхний колонтитул Знак"/>
    <w:basedOn w:val="a1"/>
    <w:link w:val="ac"/>
    <w:uiPriority w:val="99"/>
    <w:rsid w:val="003C457C"/>
    <w:rPr>
      <w:rFonts w:ascii="Times New Roman" w:eastAsia="Times New Roman" w:hAnsi="Times New Roman" w:cs="Times New Roman"/>
      <w:sz w:val="24"/>
      <w:szCs w:val="24"/>
      <w:lang w:val="uk-UA" w:eastAsia="ru-RU"/>
    </w:rPr>
  </w:style>
  <w:style w:type="paragraph" w:styleId="ae">
    <w:name w:val="footer"/>
    <w:basedOn w:val="a0"/>
    <w:link w:val="af"/>
    <w:uiPriority w:val="99"/>
    <w:unhideWhenUsed/>
    <w:rsid w:val="003C457C"/>
    <w:pPr>
      <w:tabs>
        <w:tab w:val="center" w:pos="4677"/>
        <w:tab w:val="right" w:pos="9355"/>
      </w:tabs>
    </w:pPr>
  </w:style>
  <w:style w:type="character" w:customStyle="1" w:styleId="af">
    <w:name w:val="Нижний колонтитул Знак"/>
    <w:basedOn w:val="a1"/>
    <w:link w:val="ae"/>
    <w:uiPriority w:val="99"/>
    <w:rsid w:val="003C457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13C6"/>
    <w:pPr>
      <w:spacing w:after="0" w:line="240" w:lineRule="auto"/>
    </w:pPr>
    <w:rPr>
      <w:rFonts w:ascii="Times New Roman" w:eastAsia="Times New Roman" w:hAnsi="Times New Roman" w:cs="Times New Roman"/>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413C6"/>
    <w:rPr>
      <w:rFonts w:ascii="Tahoma" w:hAnsi="Tahoma" w:cs="Tahoma"/>
      <w:sz w:val="16"/>
      <w:szCs w:val="16"/>
    </w:rPr>
  </w:style>
  <w:style w:type="character" w:customStyle="1" w:styleId="a5">
    <w:name w:val="Текст выноски Знак"/>
    <w:basedOn w:val="a1"/>
    <w:link w:val="a4"/>
    <w:uiPriority w:val="99"/>
    <w:semiHidden/>
    <w:rsid w:val="00D413C6"/>
    <w:rPr>
      <w:rFonts w:ascii="Tahoma" w:eastAsia="Times New Roman" w:hAnsi="Tahoma" w:cs="Tahoma"/>
      <w:sz w:val="16"/>
      <w:szCs w:val="16"/>
      <w:lang w:val="uk-UA" w:eastAsia="ru-RU"/>
    </w:rPr>
  </w:style>
  <w:style w:type="paragraph" w:customStyle="1" w:styleId="p3">
    <w:name w:val="p3"/>
    <w:basedOn w:val="a0"/>
    <w:rsid w:val="00D413C6"/>
    <w:pPr>
      <w:spacing w:before="100" w:beforeAutospacing="1" w:after="100" w:afterAutospacing="1"/>
    </w:pPr>
    <w:rPr>
      <w:lang w:val="ru-RU"/>
    </w:rPr>
  </w:style>
  <w:style w:type="paragraph" w:customStyle="1" w:styleId="p4">
    <w:name w:val="p4"/>
    <w:basedOn w:val="a0"/>
    <w:rsid w:val="00D413C6"/>
    <w:pPr>
      <w:spacing w:before="100" w:beforeAutospacing="1" w:after="100" w:afterAutospacing="1"/>
    </w:pPr>
    <w:rPr>
      <w:lang w:val="ru-RU"/>
    </w:rPr>
  </w:style>
  <w:style w:type="paragraph" w:customStyle="1" w:styleId="p5">
    <w:name w:val="p5"/>
    <w:basedOn w:val="a0"/>
    <w:rsid w:val="00D413C6"/>
    <w:pPr>
      <w:spacing w:before="100" w:beforeAutospacing="1" w:after="100" w:afterAutospacing="1"/>
    </w:pPr>
    <w:rPr>
      <w:lang w:val="ru-RU"/>
    </w:rPr>
  </w:style>
  <w:style w:type="paragraph" w:styleId="a6">
    <w:name w:val="List Paragraph"/>
    <w:basedOn w:val="a0"/>
    <w:uiPriority w:val="34"/>
    <w:qFormat/>
    <w:rsid w:val="00D413C6"/>
    <w:pPr>
      <w:spacing w:after="200" w:line="276" w:lineRule="auto"/>
      <w:ind w:left="720"/>
      <w:contextualSpacing/>
    </w:pPr>
    <w:rPr>
      <w:rFonts w:asciiTheme="minorHAnsi" w:eastAsiaTheme="minorHAnsi" w:hAnsiTheme="minorHAnsi" w:cstheme="minorBidi"/>
      <w:sz w:val="22"/>
      <w:szCs w:val="22"/>
      <w:lang w:val="ru-RU" w:eastAsia="en-US"/>
    </w:rPr>
  </w:style>
  <w:style w:type="table" w:styleId="a7">
    <w:name w:val="Table Grid"/>
    <w:basedOn w:val="a2"/>
    <w:uiPriority w:val="59"/>
    <w:rsid w:val="00D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D413C6"/>
  </w:style>
  <w:style w:type="paragraph" w:styleId="a8">
    <w:name w:val="Normal (Web)"/>
    <w:basedOn w:val="a0"/>
    <w:uiPriority w:val="99"/>
    <w:semiHidden/>
    <w:unhideWhenUsed/>
    <w:rsid w:val="00D413C6"/>
    <w:pPr>
      <w:spacing w:before="100" w:beforeAutospacing="1" w:after="100" w:afterAutospacing="1"/>
    </w:pPr>
    <w:rPr>
      <w:lang w:val="ru-RU"/>
    </w:rPr>
  </w:style>
  <w:style w:type="character" w:styleId="a9">
    <w:name w:val="Emphasis"/>
    <w:basedOn w:val="a1"/>
    <w:uiPriority w:val="20"/>
    <w:qFormat/>
    <w:rsid w:val="00D413C6"/>
    <w:rPr>
      <w:i/>
      <w:iCs/>
    </w:rPr>
  </w:style>
  <w:style w:type="character" w:styleId="aa">
    <w:name w:val="Strong"/>
    <w:basedOn w:val="a1"/>
    <w:uiPriority w:val="22"/>
    <w:qFormat/>
    <w:rsid w:val="00D413C6"/>
    <w:rPr>
      <w:b/>
      <w:bCs/>
    </w:rPr>
  </w:style>
  <w:style w:type="paragraph" w:styleId="a">
    <w:name w:val="List Bullet"/>
    <w:basedOn w:val="a0"/>
    <w:rsid w:val="00475375"/>
    <w:pPr>
      <w:numPr>
        <w:numId w:val="11"/>
      </w:numPr>
      <w:contextualSpacing/>
    </w:pPr>
    <w:rPr>
      <w:lang w:eastAsia="uk-UA"/>
    </w:rPr>
  </w:style>
  <w:style w:type="paragraph" w:styleId="ab">
    <w:name w:val="caption"/>
    <w:basedOn w:val="a0"/>
    <w:next w:val="a0"/>
    <w:uiPriority w:val="35"/>
    <w:unhideWhenUsed/>
    <w:qFormat/>
    <w:rsid w:val="00135332"/>
    <w:pPr>
      <w:spacing w:after="200"/>
    </w:pPr>
    <w:rPr>
      <w:b/>
      <w:bCs/>
      <w:color w:val="4F81BD" w:themeColor="accent1"/>
      <w:sz w:val="18"/>
      <w:szCs w:val="18"/>
    </w:rPr>
  </w:style>
  <w:style w:type="paragraph" w:styleId="ac">
    <w:name w:val="header"/>
    <w:basedOn w:val="a0"/>
    <w:link w:val="ad"/>
    <w:uiPriority w:val="99"/>
    <w:unhideWhenUsed/>
    <w:rsid w:val="003C457C"/>
    <w:pPr>
      <w:tabs>
        <w:tab w:val="center" w:pos="4677"/>
        <w:tab w:val="right" w:pos="9355"/>
      </w:tabs>
    </w:pPr>
  </w:style>
  <w:style w:type="character" w:customStyle="1" w:styleId="ad">
    <w:name w:val="Верхний колонтитул Знак"/>
    <w:basedOn w:val="a1"/>
    <w:link w:val="ac"/>
    <w:uiPriority w:val="99"/>
    <w:rsid w:val="003C457C"/>
    <w:rPr>
      <w:rFonts w:ascii="Times New Roman" w:eastAsia="Times New Roman" w:hAnsi="Times New Roman" w:cs="Times New Roman"/>
      <w:sz w:val="24"/>
      <w:szCs w:val="24"/>
      <w:lang w:val="uk-UA" w:eastAsia="ru-RU"/>
    </w:rPr>
  </w:style>
  <w:style w:type="paragraph" w:styleId="ae">
    <w:name w:val="footer"/>
    <w:basedOn w:val="a0"/>
    <w:link w:val="af"/>
    <w:uiPriority w:val="99"/>
    <w:unhideWhenUsed/>
    <w:rsid w:val="003C457C"/>
    <w:pPr>
      <w:tabs>
        <w:tab w:val="center" w:pos="4677"/>
        <w:tab w:val="right" w:pos="9355"/>
      </w:tabs>
    </w:pPr>
  </w:style>
  <w:style w:type="character" w:customStyle="1" w:styleId="af">
    <w:name w:val="Нижний колонтитул Знак"/>
    <w:basedOn w:val="a1"/>
    <w:link w:val="ae"/>
    <w:uiPriority w:val="99"/>
    <w:rsid w:val="003C457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459930313588848E-2"/>
          <c:y val="6.5934065934065936E-2"/>
          <c:w val="0.60104529616724733"/>
          <c:h val="0.74725274725274726"/>
        </c:manualLayout>
      </c:layout>
      <c:bar3DChart>
        <c:barDir val="col"/>
        <c:grouping val="clustered"/>
        <c:varyColors val="0"/>
        <c:ser>
          <c:idx val="0"/>
          <c:order val="0"/>
          <c:tx>
            <c:strRef>
              <c:f>Sheet1!$A$2</c:f>
              <c:strCache>
                <c:ptCount val="1"/>
                <c:pt idx="0">
                  <c:v>Працевлаштування</c:v>
                </c:pt>
              </c:strCache>
            </c:strRef>
          </c:tx>
          <c:spPr>
            <a:solidFill>
              <a:srgbClr val="9999FF"/>
            </a:solidFill>
            <a:ln w="8401">
              <a:solidFill>
                <a:srgbClr val="000000"/>
              </a:solidFill>
              <a:prstDash val="solid"/>
            </a:ln>
          </c:spPr>
          <c:invertIfNegative val="0"/>
          <c:cat>
            <c:numRef>
              <c:f>Sheet1!$B$1:$E$1</c:f>
              <c:numCache>
                <c:formatCode>General</c:formatCode>
                <c:ptCount val="4"/>
                <c:pt idx="0">
                  <c:v>2012</c:v>
                </c:pt>
                <c:pt idx="1">
                  <c:v>2013</c:v>
                </c:pt>
                <c:pt idx="2">
                  <c:v>2014</c:v>
                </c:pt>
                <c:pt idx="3">
                  <c:v>2015</c:v>
                </c:pt>
              </c:numCache>
            </c:numRef>
          </c:cat>
          <c:val>
            <c:numRef>
              <c:f>Sheet1!$B$2:$E$2</c:f>
              <c:numCache>
                <c:formatCode>0%</c:formatCode>
                <c:ptCount val="4"/>
                <c:pt idx="0">
                  <c:v>0.98</c:v>
                </c:pt>
                <c:pt idx="1">
                  <c:v>0.97</c:v>
                </c:pt>
                <c:pt idx="2">
                  <c:v>0.94</c:v>
                </c:pt>
                <c:pt idx="3">
                  <c:v>0.96</c:v>
                </c:pt>
              </c:numCache>
            </c:numRef>
          </c:val>
        </c:ser>
        <c:dLbls>
          <c:showLegendKey val="0"/>
          <c:showVal val="0"/>
          <c:showCatName val="0"/>
          <c:showSerName val="0"/>
          <c:showPercent val="0"/>
          <c:showBubbleSize val="0"/>
        </c:dLbls>
        <c:gapWidth val="150"/>
        <c:gapDepth val="0"/>
        <c:shape val="box"/>
        <c:axId val="112425984"/>
        <c:axId val="133437312"/>
        <c:axId val="0"/>
      </c:bar3DChart>
      <c:catAx>
        <c:axId val="112425984"/>
        <c:scaling>
          <c:orientation val="minMax"/>
        </c:scaling>
        <c:delete val="0"/>
        <c:axPos val="b"/>
        <c:numFmt formatCode="General" sourceLinked="1"/>
        <c:majorTickMark val="out"/>
        <c:minorTickMark val="none"/>
        <c:tickLblPos val="low"/>
        <c:spPr>
          <a:ln w="2100">
            <a:solidFill>
              <a:srgbClr val="000000"/>
            </a:solidFill>
            <a:prstDash val="solid"/>
          </a:ln>
        </c:spPr>
        <c:txPr>
          <a:bodyPr rot="0" vert="horz"/>
          <a:lstStyle/>
          <a:p>
            <a:pPr>
              <a:defRPr sz="1400" b="1" i="0" u="none" strike="noStrike" baseline="0">
                <a:solidFill>
                  <a:srgbClr val="000000"/>
                </a:solidFill>
                <a:latin typeface="Times New Roman" pitchFamily="18" charset="0"/>
                <a:ea typeface="Arial Cyr"/>
                <a:cs typeface="Times New Roman" pitchFamily="18" charset="0"/>
              </a:defRPr>
            </a:pPr>
            <a:endParaRPr lang="ru-RU"/>
          </a:p>
        </c:txPr>
        <c:crossAx val="133437312"/>
        <c:crosses val="autoZero"/>
        <c:auto val="1"/>
        <c:lblAlgn val="ctr"/>
        <c:lblOffset val="100"/>
        <c:tickLblSkip val="1"/>
        <c:tickMarkSkip val="1"/>
        <c:noMultiLvlLbl val="0"/>
      </c:catAx>
      <c:valAx>
        <c:axId val="133437312"/>
        <c:scaling>
          <c:orientation val="minMax"/>
        </c:scaling>
        <c:delete val="0"/>
        <c:axPos val="l"/>
        <c:majorGridlines>
          <c:spPr>
            <a:ln w="2100">
              <a:solidFill>
                <a:srgbClr val="000000"/>
              </a:solidFill>
              <a:prstDash val="solid"/>
            </a:ln>
          </c:spPr>
        </c:majorGridlines>
        <c:numFmt formatCode="0%" sourceLinked="1"/>
        <c:majorTickMark val="out"/>
        <c:minorTickMark val="none"/>
        <c:tickLblPos val="nextTo"/>
        <c:spPr>
          <a:ln w="2100">
            <a:solidFill>
              <a:srgbClr val="000000"/>
            </a:solidFill>
            <a:prstDash val="solid"/>
          </a:ln>
        </c:spPr>
        <c:txPr>
          <a:bodyPr rot="0" vert="horz"/>
          <a:lstStyle/>
          <a:p>
            <a:pPr>
              <a:defRPr sz="1400" b="1" i="0" u="none" strike="noStrike" baseline="0">
                <a:solidFill>
                  <a:srgbClr val="000000"/>
                </a:solidFill>
                <a:latin typeface="Times New Roman" pitchFamily="18" charset="0"/>
                <a:ea typeface="Arial Cyr"/>
                <a:cs typeface="Times New Roman" pitchFamily="18" charset="0"/>
              </a:defRPr>
            </a:pPr>
            <a:endParaRPr lang="ru-RU"/>
          </a:p>
        </c:txPr>
        <c:crossAx val="112425984"/>
        <c:crosses val="autoZero"/>
        <c:crossBetween val="between"/>
      </c:valAx>
      <c:spPr>
        <a:noFill/>
        <a:ln w="16801">
          <a:noFill/>
        </a:ln>
      </c:spPr>
    </c:plotArea>
    <c:legend>
      <c:legendPos val="r"/>
      <c:legendEntry>
        <c:idx val="0"/>
        <c:txPr>
          <a:bodyPr/>
          <a:lstStyle/>
          <a:p>
            <a:pPr>
              <a:defRPr sz="1200" b="1" i="0" u="none" strike="noStrike" baseline="0">
                <a:solidFill>
                  <a:srgbClr val="000000"/>
                </a:solidFill>
                <a:latin typeface="Times New Roman" pitchFamily="18" charset="0"/>
                <a:ea typeface="Times New Roman"/>
                <a:cs typeface="Times New Roman" pitchFamily="18" charset="0"/>
              </a:defRPr>
            </a:pPr>
            <a:endParaRPr lang="ru-RU"/>
          </a:p>
        </c:txPr>
      </c:legendEntry>
      <c:layout>
        <c:manualLayout>
          <c:xMode val="edge"/>
          <c:yMode val="edge"/>
          <c:x val="0.62864960887017585"/>
          <c:y val="0.36034776902887139"/>
          <c:w val="0.33495407616707407"/>
          <c:h val="0.34294892825896761"/>
        </c:manualLayout>
      </c:layout>
      <c:overlay val="0"/>
      <c:spPr>
        <a:noFill/>
        <a:ln w="2100">
          <a:solidFill>
            <a:srgbClr val="000000"/>
          </a:solidFill>
          <a:prstDash val="solid"/>
        </a:ln>
      </c:spPr>
      <c:txPr>
        <a:bodyPr/>
        <a:lstStyle/>
        <a:p>
          <a:pPr>
            <a:defRPr sz="1400" b="1" i="0" u="none" strike="noStrike" baseline="0">
              <a:solidFill>
                <a:srgbClr val="000000"/>
              </a:solidFill>
              <a:latin typeface="Times New Roman" pitchFamily="18" charset="0"/>
              <a:ea typeface="Times New Roman"/>
              <a:cs typeface="Times New Roman" pitchFamily="18" charset="0"/>
            </a:defRPr>
          </a:pPr>
          <a:endParaRPr lang="ru-RU"/>
        </a:p>
      </c:txPr>
    </c:legend>
    <c:plotVisOnly val="1"/>
    <c:dispBlanksAs val="gap"/>
    <c:showDLblsOverMax val="0"/>
  </c:chart>
  <c:spPr>
    <a:noFill/>
    <a:ln>
      <a:noFill/>
    </a:ln>
  </c:spPr>
  <c:txPr>
    <a:bodyPr/>
    <a:lstStyle/>
    <a:p>
      <a:pPr>
        <a:defRPr sz="52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368932038834951E-2"/>
          <c:y val="5.5248618784530384E-2"/>
          <c:w val="0.9262135922330097"/>
          <c:h val="0.75690607734806625"/>
        </c:manualLayout>
      </c:layout>
      <c:bar3DChart>
        <c:barDir val="col"/>
        <c:grouping val="clustered"/>
        <c:varyColors val="0"/>
        <c:ser>
          <c:idx val="0"/>
          <c:order val="0"/>
          <c:tx>
            <c:strRef>
              <c:f>Sheet1!$B$1</c:f>
              <c:strCache>
                <c:ptCount val="1"/>
              </c:strCache>
            </c:strRef>
          </c:tx>
          <c:spPr>
            <a:solidFill>
              <a:srgbClr val="9999FF"/>
            </a:solidFill>
            <a:ln w="8401">
              <a:solidFill>
                <a:srgbClr val="000000"/>
              </a:solidFill>
              <a:prstDash val="solid"/>
            </a:ln>
          </c:spPr>
          <c:invertIfNegative val="0"/>
          <c:cat>
            <c:strRef>
              <c:f>Sheet1!$A$2:$A$3</c:f>
              <c:strCache>
                <c:ptCount val="2"/>
                <c:pt idx="0">
                  <c:v>СЕРЕДНЯ СПЕЦІАЛЬНА</c:v>
                </c:pt>
                <c:pt idx="1">
                  <c:v>ВИЩА</c:v>
                </c:pt>
              </c:strCache>
            </c:strRef>
          </c:cat>
          <c:val>
            <c:numRef>
              <c:f>Sheet1!$B$2:$B$3</c:f>
              <c:numCache>
                <c:formatCode>General</c:formatCode>
                <c:ptCount val="2"/>
                <c:pt idx="0">
                  <c:v>20</c:v>
                </c:pt>
                <c:pt idx="1">
                  <c:v>80</c:v>
                </c:pt>
              </c:numCache>
            </c:numRef>
          </c:val>
        </c:ser>
        <c:ser>
          <c:idx val="1"/>
          <c:order val="1"/>
          <c:tx>
            <c:strRef>
              <c:f>Sheet1!$C$1</c:f>
              <c:strCache>
                <c:ptCount val="1"/>
              </c:strCache>
            </c:strRef>
          </c:tx>
          <c:spPr>
            <a:solidFill>
              <a:srgbClr val="993366"/>
            </a:solidFill>
            <a:ln w="8401">
              <a:solidFill>
                <a:srgbClr val="000000"/>
              </a:solidFill>
              <a:prstDash val="solid"/>
            </a:ln>
          </c:spPr>
          <c:invertIfNegative val="0"/>
          <c:cat>
            <c:strRef>
              <c:f>Sheet1!$A$2:$A$3</c:f>
              <c:strCache>
                <c:ptCount val="2"/>
                <c:pt idx="0">
                  <c:v>СЕРЕДНЯ СПЕЦІАЛЬНА</c:v>
                </c:pt>
                <c:pt idx="1">
                  <c:v>ВИЩА</c:v>
                </c:pt>
              </c:strCache>
            </c:strRef>
          </c:cat>
          <c:val>
            <c:numRef>
              <c:f>Sheet1!$C$2:$C$3</c:f>
              <c:numCache>
                <c:formatCode>General</c:formatCode>
                <c:ptCount val="2"/>
              </c:numCache>
            </c:numRef>
          </c:val>
        </c:ser>
        <c:ser>
          <c:idx val="2"/>
          <c:order val="2"/>
          <c:tx>
            <c:strRef>
              <c:f>Sheet1!$D$1</c:f>
              <c:strCache>
                <c:ptCount val="1"/>
              </c:strCache>
            </c:strRef>
          </c:tx>
          <c:spPr>
            <a:solidFill>
              <a:srgbClr val="FFFFCC"/>
            </a:solidFill>
            <a:ln w="8401">
              <a:solidFill>
                <a:srgbClr val="000000"/>
              </a:solidFill>
              <a:prstDash val="solid"/>
            </a:ln>
          </c:spPr>
          <c:invertIfNegative val="0"/>
          <c:cat>
            <c:strRef>
              <c:f>Sheet1!$A$2:$A$3</c:f>
              <c:strCache>
                <c:ptCount val="2"/>
                <c:pt idx="0">
                  <c:v>СЕРЕДНЯ СПЕЦІАЛЬНА</c:v>
                </c:pt>
                <c:pt idx="1">
                  <c:v>ВИЩА</c:v>
                </c:pt>
              </c:strCache>
            </c:strRef>
          </c:cat>
          <c:val>
            <c:numRef>
              <c:f>Sheet1!$D$2:$D$3</c:f>
              <c:numCache>
                <c:formatCode>General</c:formatCode>
                <c:ptCount val="2"/>
              </c:numCache>
            </c:numRef>
          </c:val>
        </c:ser>
        <c:ser>
          <c:idx val="3"/>
          <c:order val="3"/>
          <c:tx>
            <c:strRef>
              <c:f>Sheet1!$E$1</c:f>
              <c:strCache>
                <c:ptCount val="1"/>
              </c:strCache>
            </c:strRef>
          </c:tx>
          <c:spPr>
            <a:solidFill>
              <a:srgbClr val="CCFFFF"/>
            </a:solidFill>
            <a:ln w="8401">
              <a:solidFill>
                <a:srgbClr val="000000"/>
              </a:solidFill>
              <a:prstDash val="solid"/>
            </a:ln>
          </c:spPr>
          <c:invertIfNegative val="0"/>
          <c:cat>
            <c:strRef>
              <c:f>Sheet1!$A$2:$A$3</c:f>
              <c:strCache>
                <c:ptCount val="2"/>
                <c:pt idx="0">
                  <c:v>СЕРЕДНЯ СПЕЦІАЛЬНА</c:v>
                </c:pt>
                <c:pt idx="1">
                  <c:v>ВИЩА</c:v>
                </c:pt>
              </c:strCache>
            </c:strRef>
          </c:cat>
          <c:val>
            <c:numRef>
              <c:f>Sheet1!$E$2:$E$3</c:f>
              <c:numCache>
                <c:formatCode>General</c:formatCode>
                <c:ptCount val="2"/>
              </c:numCache>
            </c:numRef>
          </c:val>
        </c:ser>
        <c:dLbls>
          <c:showLegendKey val="0"/>
          <c:showVal val="0"/>
          <c:showCatName val="0"/>
          <c:showSerName val="0"/>
          <c:showPercent val="0"/>
          <c:showBubbleSize val="0"/>
        </c:dLbls>
        <c:gapWidth val="150"/>
        <c:gapDepth val="0"/>
        <c:shape val="box"/>
        <c:axId val="104170624"/>
        <c:axId val="104172160"/>
        <c:axId val="0"/>
      </c:bar3DChart>
      <c:catAx>
        <c:axId val="104170624"/>
        <c:scaling>
          <c:orientation val="minMax"/>
        </c:scaling>
        <c:delete val="0"/>
        <c:axPos val="b"/>
        <c:numFmt formatCode="General" sourceLinked="1"/>
        <c:majorTickMark val="out"/>
        <c:minorTickMark val="none"/>
        <c:tickLblPos val="low"/>
        <c:spPr>
          <a:ln w="2100">
            <a:solidFill>
              <a:srgbClr val="000000"/>
            </a:solidFill>
            <a:prstDash val="solid"/>
          </a:ln>
        </c:spPr>
        <c:txPr>
          <a:bodyPr rot="0" vert="horz"/>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crossAx val="104172160"/>
        <c:crosses val="autoZero"/>
        <c:auto val="1"/>
        <c:lblAlgn val="ctr"/>
        <c:lblOffset val="100"/>
        <c:tickLblSkip val="1"/>
        <c:tickMarkSkip val="1"/>
        <c:noMultiLvlLbl val="0"/>
      </c:catAx>
      <c:valAx>
        <c:axId val="104172160"/>
        <c:scaling>
          <c:orientation val="minMax"/>
        </c:scaling>
        <c:delete val="0"/>
        <c:axPos val="l"/>
        <c:majorGridlines>
          <c:spPr>
            <a:ln w="2100">
              <a:solidFill>
                <a:srgbClr val="000000"/>
              </a:solidFill>
              <a:prstDash val="solid"/>
            </a:ln>
          </c:spPr>
        </c:majorGridlines>
        <c:numFmt formatCode="General" sourceLinked="1"/>
        <c:majorTickMark val="out"/>
        <c:minorTickMark val="none"/>
        <c:tickLblPos val="nextTo"/>
        <c:spPr>
          <a:ln w="2100">
            <a:solidFill>
              <a:srgbClr val="000000"/>
            </a:solidFill>
            <a:prstDash val="solid"/>
          </a:ln>
        </c:spPr>
        <c:txPr>
          <a:bodyPr rot="0" vert="horz"/>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crossAx val="104170624"/>
        <c:crosses val="autoZero"/>
        <c:crossBetween val="between"/>
      </c:valAx>
      <c:spPr>
        <a:noFill/>
        <a:ln w="16801">
          <a:noFill/>
        </a:ln>
      </c:spPr>
    </c:plotArea>
    <c:plotVisOnly val="1"/>
    <c:dispBlanksAs val="gap"/>
    <c:showDLblsOverMax val="0"/>
  </c:chart>
  <c:spPr>
    <a:noFill/>
    <a:ln>
      <a:noFill/>
    </a:ln>
  </c:spPr>
  <c:txPr>
    <a:bodyPr/>
    <a:lstStyle/>
    <a:p>
      <a:pPr>
        <a:defRPr sz="52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2000">
                <a:latin typeface="Arial Black" pitchFamily="34" charset="0"/>
              </a:rPr>
              <a:t>Якісний склад майстрів</a:t>
            </a:r>
          </a:p>
        </c:rich>
      </c:tx>
      <c:layout>
        <c:manualLayout>
          <c:xMode val="edge"/>
          <c:yMode val="edge"/>
          <c:x val="0.21459568518899508"/>
          <c:y val="1.9804454990506998E-2"/>
        </c:manualLayout>
      </c:layout>
      <c:overlay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glow rad="139700">
            <a:schemeClr val="accent6">
              <a:satMod val="175000"/>
              <a:alpha val="40000"/>
            </a:schemeClr>
          </a:glow>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9.4604424446944127E-2"/>
          <c:w val="0.65669273111694371"/>
          <c:h val="0.85909948756405452"/>
        </c:manualLayout>
      </c:layout>
      <c:pie3DChart>
        <c:varyColors val="1"/>
        <c:ser>
          <c:idx val="0"/>
          <c:order val="0"/>
          <c:tx>
            <c:strRef>
              <c:f>Лист1!$B$1</c:f>
              <c:strCache>
                <c:ptCount val="1"/>
                <c:pt idx="0">
                  <c:v>Якісний склад майстрів</c:v>
                </c:pt>
              </c:strCache>
            </c:strRef>
          </c:tx>
          <c:dPt>
            <c:idx val="0"/>
            <c:bubble3D val="0"/>
            <c:explosion val="8"/>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c:spPr>
          </c:dPt>
          <c:dPt>
            <c:idx val="1"/>
            <c:bubble3D val="0"/>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Pt>
          <c:dPt>
            <c:idx val="2"/>
            <c:bubble3D val="0"/>
            <c:spPr>
              <a:solidFill>
                <a:schemeClr val="accent5"/>
              </a:solidFill>
              <a:ln w="38100" cap="flat" cmpd="sng" algn="ctr">
                <a:solidFill>
                  <a:schemeClr val="lt1"/>
                </a:solidFill>
                <a:prstDash val="solid"/>
              </a:ln>
              <a:effectLst>
                <a:outerShdw blurRad="40000" dist="20000" dir="5400000" rotWithShape="0">
                  <a:srgbClr val="000000">
                    <a:alpha val="38000"/>
                  </a:srgbClr>
                </a:outerShdw>
              </a:effectLst>
            </c:spPr>
          </c:dPt>
          <c:dPt>
            <c:idx val="3"/>
            <c:bubble3D val="0"/>
            <c:spPr>
              <a:solidFill>
                <a:schemeClr val="accent4"/>
              </a:solidFill>
              <a:ln w="38100" cap="flat" cmpd="sng" algn="ctr">
                <a:solidFill>
                  <a:schemeClr val="lt1"/>
                </a:solidFill>
                <a:prstDash val="solid"/>
              </a:ln>
              <a:effectLst>
                <a:outerShdw blurRad="40000" dist="20000" dir="5400000" rotWithShape="0">
                  <a:srgbClr val="000000">
                    <a:alpha val="38000"/>
                  </a:srgbClr>
                </a:outerShdw>
              </a:effectLst>
            </c:spPr>
          </c:dPt>
          <c:dPt>
            <c:idx val="4"/>
            <c:bubble3D val="0"/>
            <c:spPr>
              <a:solidFill>
                <a:schemeClr val="accent6"/>
              </a:solidFill>
              <a:ln w="38100" cap="flat" cmpd="sng" algn="ctr">
                <a:solidFill>
                  <a:schemeClr val="lt1"/>
                </a:solidFill>
                <a:prstDash val="solid"/>
              </a:ln>
              <a:effectLst>
                <a:outerShdw blurRad="40000" dist="20000" dir="5400000" rotWithShape="0">
                  <a:srgbClr val="000000">
                    <a:alpha val="38000"/>
                  </a:srgbClr>
                </a:outerShdw>
              </a:effectLst>
            </c:spPr>
          </c:dPt>
          <c:dLbls>
            <c:dLbl>
              <c:idx val="0"/>
              <c:layout>
                <c:manualLayout>
                  <c:x val="-0.23379629629629631"/>
                  <c:y val="1.5900749822756396E-2"/>
                </c:manualLayout>
              </c:layout>
              <c:dLblPos val="bestFit"/>
              <c:showLegendKey val="0"/>
              <c:showVal val="1"/>
              <c:showCatName val="0"/>
              <c:showSerName val="0"/>
              <c:showPercent val="0"/>
              <c:showBubbleSize val="0"/>
            </c:dLbl>
            <c:dLbl>
              <c:idx val="1"/>
              <c:layout>
                <c:manualLayout>
                  <c:x val="-0.13140030292728452"/>
                  <c:y val="-0.25610160060186332"/>
                </c:manualLayout>
              </c:layout>
              <c:showLegendKey val="0"/>
              <c:showVal val="1"/>
              <c:showCatName val="0"/>
              <c:showSerName val="0"/>
              <c:showPercent val="0"/>
              <c:showBubbleSize val="0"/>
            </c:dLbl>
            <c:dLbl>
              <c:idx val="2"/>
              <c:layout>
                <c:manualLayout>
                  <c:x val="6.5469690991978635E-2"/>
                  <c:y val="-0.12925742753374572"/>
                </c:manualLayout>
              </c:layout>
              <c:showLegendKey val="0"/>
              <c:showVal val="1"/>
              <c:showCatName val="0"/>
              <c:showSerName val="0"/>
              <c:showPercent val="0"/>
              <c:showBubbleSize val="0"/>
            </c:dLbl>
            <c:dLbl>
              <c:idx val="3"/>
              <c:layout>
                <c:manualLayout>
                  <c:x val="2.4628712173424144E-2"/>
                  <c:y val="-0.14386764498553356"/>
                </c:manualLayout>
              </c:layout>
              <c:showLegendKey val="0"/>
              <c:showVal val="1"/>
              <c:showCatName val="0"/>
              <c:showSerName val="0"/>
              <c:showPercent val="0"/>
              <c:showBubbleSize val="0"/>
            </c:dLbl>
            <c:dLbl>
              <c:idx val="4"/>
              <c:layout>
                <c:manualLayout>
                  <c:x val="0.16723379629629628"/>
                  <c:y val="5.2624066634217648E-2"/>
                </c:manualLayout>
              </c:layout>
              <c:showLegendKey val="0"/>
              <c:showVal val="1"/>
              <c:showCatName val="0"/>
              <c:showSerName val="0"/>
              <c:showPercent val="0"/>
              <c:showBubbleSize val="0"/>
            </c:dLbl>
            <c:txPr>
              <a:bodyPr/>
              <a:lstStyle/>
              <a:p>
                <a:pPr>
                  <a:defRPr sz="1800">
                    <a:latin typeface="Arial Black" pitchFamily="34" charset="0"/>
                  </a:defRPr>
                </a:pPr>
                <a:endParaRPr lang="ru-RU"/>
              </a:p>
            </c:txPr>
            <c:showLegendKey val="0"/>
            <c:showVal val="0"/>
            <c:showCatName val="0"/>
            <c:showSerName val="0"/>
            <c:showPercent val="0"/>
            <c:showBubbleSize val="0"/>
          </c:dLbls>
          <c:cat>
            <c:strRef>
              <c:f>Лист1!$A$2:$A$6</c:f>
              <c:strCache>
                <c:ptCount val="5"/>
                <c:pt idx="0">
                  <c:v>9 тарифний розряд, 5 чол </c:v>
                </c:pt>
                <c:pt idx="1">
                  <c:v> 10 тарифний розряд, 3 чол</c:v>
                </c:pt>
                <c:pt idx="2">
                  <c:v>11 тарифний розряд,1 чол</c:v>
                </c:pt>
                <c:pt idx="3">
                  <c:v>12 тарифний розряд, 1 чол</c:v>
                </c:pt>
                <c:pt idx="4">
                  <c:v>майстер в/н ІІ категорії, 4 чол</c:v>
                </c:pt>
              </c:strCache>
            </c:strRef>
          </c:cat>
          <c:val>
            <c:numRef>
              <c:f>Лист1!$B$2:$B$6</c:f>
              <c:numCache>
                <c:formatCode>0.00%</c:formatCode>
                <c:ptCount val="5"/>
                <c:pt idx="0">
                  <c:v>0.35699999999999998</c:v>
                </c:pt>
                <c:pt idx="1">
                  <c:v>0.214</c:v>
                </c:pt>
                <c:pt idx="2">
                  <c:v>7.0999999999999994E-2</c:v>
                </c:pt>
                <c:pt idx="3">
                  <c:v>7.0999999999999994E-2</c:v>
                </c:pt>
                <c:pt idx="4" formatCode="0%">
                  <c:v>0.28599999999999998</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200">
                <a:latin typeface="Arial Black" pitchFamily="34" charset="0"/>
              </a:defRPr>
            </a:pPr>
            <a:endParaRPr lang="ru-RU"/>
          </a:p>
        </c:txPr>
      </c:legendEntry>
      <c:legendEntry>
        <c:idx val="1"/>
        <c:txPr>
          <a:bodyPr/>
          <a:lstStyle/>
          <a:p>
            <a:pPr>
              <a:defRPr sz="1200">
                <a:latin typeface="Arial Black" pitchFamily="34" charset="0"/>
              </a:defRPr>
            </a:pPr>
            <a:endParaRPr lang="ru-RU"/>
          </a:p>
        </c:txPr>
      </c:legendEntry>
      <c:legendEntry>
        <c:idx val="2"/>
        <c:txPr>
          <a:bodyPr/>
          <a:lstStyle/>
          <a:p>
            <a:pPr>
              <a:defRPr sz="1200">
                <a:latin typeface="Arial Black" pitchFamily="34" charset="0"/>
              </a:defRPr>
            </a:pPr>
            <a:endParaRPr lang="ru-RU"/>
          </a:p>
        </c:txPr>
      </c:legendEntry>
      <c:legendEntry>
        <c:idx val="3"/>
        <c:txPr>
          <a:bodyPr/>
          <a:lstStyle/>
          <a:p>
            <a:pPr>
              <a:defRPr sz="1200">
                <a:latin typeface="Arial Black" pitchFamily="34" charset="0"/>
              </a:defRPr>
            </a:pPr>
            <a:endParaRPr lang="ru-RU"/>
          </a:p>
        </c:txPr>
      </c:legendEntry>
      <c:legendEntry>
        <c:idx val="4"/>
        <c:txPr>
          <a:bodyPr/>
          <a:lstStyle/>
          <a:p>
            <a:pPr>
              <a:defRPr sz="1200">
                <a:latin typeface="Arial Black" pitchFamily="34" charset="0"/>
              </a:defRPr>
            </a:pPr>
            <a:endParaRPr lang="ru-RU"/>
          </a:p>
        </c:txPr>
      </c:legendEntry>
      <c:layout>
        <c:manualLayout>
          <c:xMode val="edge"/>
          <c:yMode val="edge"/>
          <c:x val="0.64766203703703717"/>
          <c:y val="0.21936570428696414"/>
          <c:w val="0.35002314814814817"/>
          <c:h val="0.78011811023622046"/>
        </c:manualLayout>
      </c:layout>
      <c:overlay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57150" cap="flat" cmpd="sng" algn="ctr">
          <a:solidFill>
            <a:schemeClr val="accent6">
              <a:shade val="95000"/>
              <a:satMod val="105000"/>
            </a:schemeClr>
          </a:solidFill>
          <a:prstDash val="sysDot"/>
        </a:ln>
        <a:effectLst>
          <a:glow rad="139700">
            <a:schemeClr val="accent6">
              <a:satMod val="175000"/>
              <a:alpha val="40000"/>
            </a:schemeClr>
          </a:glow>
          <a:outerShdw blurRad="40000" dist="20000" dir="5400000" rotWithShape="0">
            <a:srgbClr val="000000">
              <a:alpha val="38000"/>
            </a:srgbClr>
          </a:outerShdw>
        </a:effectLst>
      </c:spPr>
      <c:txPr>
        <a:bodyPr/>
        <a:lstStyle/>
        <a:p>
          <a:pPr>
            <a:defRPr sz="1200">
              <a:latin typeface="Arial Black" pitchFamily="34" charset="0"/>
            </a:defRPr>
          </a:pPr>
          <a:endParaRPr lang="ru-RU"/>
        </a:p>
      </c:txPr>
    </c:legend>
    <c:plotVisOnly val="1"/>
    <c:dispBlanksAs val="gap"/>
    <c:showDLblsOverMax val="0"/>
  </c:chart>
  <c:spPr>
    <a:solidFill>
      <a:schemeClr val="lt1"/>
    </a:solidFill>
    <a:ln w="57150" cap="flat" cmpd="sng" algn="ctr">
      <a:solidFill>
        <a:schemeClr val="accent6"/>
      </a:solidFill>
      <a:prstDash val="solid"/>
    </a:ln>
    <a:effectLst>
      <a:glow rad="228600">
        <a:schemeClr val="accent6">
          <a:satMod val="175000"/>
          <a:alpha val="40000"/>
        </a:schemeClr>
      </a:glo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latin typeface="Arial Black" pitchFamily="34" charset="0"/>
              </a:defRPr>
            </a:pPr>
            <a:r>
              <a:rPr lang="ru-RU" sz="2000">
                <a:latin typeface="Arial Black" pitchFamily="34" charset="0"/>
              </a:rPr>
              <a:t>Якісний склад викладачів</a:t>
            </a:r>
          </a:p>
        </c:rich>
      </c:tx>
      <c:layout>
        <c:manualLayout>
          <c:xMode val="edge"/>
          <c:yMode val="edge"/>
          <c:x val="0.1845080562846311"/>
          <c:y val="2.3767654043244595E-2"/>
        </c:manualLayout>
      </c:layout>
      <c:overlay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glow rad="139700">
            <a:schemeClr val="accent6">
              <a:satMod val="175000"/>
              <a:alpha val="40000"/>
            </a:schemeClr>
          </a:glow>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1657139936435106E-2"/>
          <c:y val="8.6241719785026871E-2"/>
          <c:w val="0.693996245261009"/>
          <c:h val="0.8851834145731784"/>
        </c:manualLayout>
      </c:layout>
      <c:pie3DChart>
        <c:varyColors val="1"/>
        <c:ser>
          <c:idx val="0"/>
          <c:order val="0"/>
          <c:tx>
            <c:strRef>
              <c:f>Лист1!$B$1</c:f>
              <c:strCache>
                <c:ptCount val="1"/>
                <c:pt idx="0">
                  <c:v>Якісний склад викладачів</c:v>
                </c:pt>
              </c:strCache>
            </c:strRef>
          </c:tx>
          <c:explosion val="6"/>
          <c:dPt>
            <c:idx val="0"/>
            <c:bubble3D val="0"/>
            <c:explosion val="0"/>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Pt>
          <c:dPt>
            <c:idx val="1"/>
            <c:bubble3D val="0"/>
            <c:explosion val="0"/>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c:spPr>
          </c:dPt>
          <c:dPt>
            <c:idx val="2"/>
            <c:bubble3D val="0"/>
            <c:explosion val="11"/>
            <c:spPr>
              <a:solidFill>
                <a:schemeClr val="accent6"/>
              </a:solidFill>
              <a:ln w="38100" cap="flat" cmpd="sng" algn="ctr">
                <a:solidFill>
                  <a:schemeClr val="lt1"/>
                </a:solidFill>
                <a:prstDash val="solid"/>
              </a:ln>
              <a:effectLst>
                <a:outerShdw blurRad="40000" dist="20000" dir="5400000" rotWithShape="0">
                  <a:srgbClr val="000000">
                    <a:alpha val="38000"/>
                  </a:srgbClr>
                </a:outerShdw>
              </a:effectLst>
            </c:spPr>
          </c:dPt>
          <c:dPt>
            <c:idx val="3"/>
            <c:bubble3D val="0"/>
            <c:explosion val="0"/>
            <c:spPr>
              <a:solidFill>
                <a:schemeClr val="accent4"/>
              </a:solidFill>
              <a:ln w="38100" cap="flat" cmpd="sng" algn="ctr">
                <a:solidFill>
                  <a:schemeClr val="lt1"/>
                </a:solidFill>
                <a:prstDash val="solid"/>
              </a:ln>
              <a:effectLst>
                <a:outerShdw blurRad="40000" dist="20000" dir="5400000" rotWithShape="0">
                  <a:srgbClr val="000000">
                    <a:alpha val="38000"/>
                  </a:srgbClr>
                </a:outerShdw>
              </a:effectLst>
            </c:spPr>
          </c:dPt>
          <c:dLbls>
            <c:dLbl>
              <c:idx val="0"/>
              <c:layout>
                <c:manualLayout>
                  <c:x val="-9.4835958005249341E-2"/>
                  <c:y val="4.257819170026253E-2"/>
                </c:manualLayout>
              </c:layout>
              <c:tx>
                <c:rich>
                  <a:bodyPr/>
                  <a:lstStyle/>
                  <a:p>
                    <a:r>
                      <a:rPr lang="uk-UA"/>
                      <a:t>17,6</a:t>
                    </a:r>
                    <a:r>
                      <a:rPr lang="en-US"/>
                      <a:t>%</a:t>
                    </a:r>
                  </a:p>
                </c:rich>
              </c:tx>
              <c:dLblPos val="bestFit"/>
              <c:showLegendKey val="0"/>
              <c:showVal val="0"/>
              <c:showCatName val="0"/>
              <c:showSerName val="0"/>
              <c:showPercent val="1"/>
              <c:showBubbleSize val="0"/>
            </c:dLbl>
            <c:dLbl>
              <c:idx val="1"/>
              <c:layout>
                <c:manualLayout>
                  <c:x val="-0.20127002455031559"/>
                  <c:y val="-0.15885652224361238"/>
                </c:manualLayout>
              </c:layout>
              <c:tx>
                <c:rich>
                  <a:bodyPr/>
                  <a:lstStyle/>
                  <a:p>
                    <a:r>
                      <a:rPr lang="uk-UA"/>
                      <a:t>29,4</a:t>
                    </a:r>
                    <a:endParaRPr lang="en-US"/>
                  </a:p>
                </c:rich>
              </c:tx>
              <c:dLblPos val="bestFit"/>
              <c:showLegendKey val="0"/>
              <c:showVal val="0"/>
              <c:showCatName val="0"/>
              <c:showSerName val="0"/>
              <c:showPercent val="1"/>
              <c:showBubbleSize val="0"/>
            </c:dLbl>
            <c:dLbl>
              <c:idx val="2"/>
              <c:layout>
                <c:manualLayout>
                  <c:x val="0.18741911374033707"/>
                  <c:y val="-0.23067743299842422"/>
                </c:manualLayout>
              </c:layout>
              <c:tx>
                <c:rich>
                  <a:bodyPr/>
                  <a:lstStyle/>
                  <a:p>
                    <a:r>
                      <a:rPr lang="uk-UA"/>
                      <a:t>35,3%</a:t>
                    </a:r>
                    <a:endParaRPr lang="en-US"/>
                  </a:p>
                </c:rich>
              </c:tx>
              <c:dLblPos val="bestFit"/>
              <c:showLegendKey val="0"/>
              <c:showVal val="0"/>
              <c:showCatName val="0"/>
              <c:showSerName val="0"/>
              <c:showPercent val="1"/>
              <c:showBubbleSize val="0"/>
            </c:dLbl>
            <c:dLbl>
              <c:idx val="3"/>
              <c:layout>
                <c:manualLayout>
                  <c:x val="0.17352072843698507"/>
                  <c:y val="8.746979143143388E-2"/>
                </c:manualLayout>
              </c:layout>
              <c:tx>
                <c:rich>
                  <a:bodyPr/>
                  <a:lstStyle/>
                  <a:p>
                    <a:r>
                      <a:rPr lang="uk-UA"/>
                      <a:t>17,6%</a:t>
                    </a:r>
                    <a:endParaRPr lang="en-US"/>
                  </a:p>
                </c:rich>
              </c:tx>
              <c:dLblPos val="bestFit"/>
              <c:showLegendKey val="0"/>
              <c:showVal val="0"/>
              <c:showCatName val="0"/>
              <c:showSerName val="0"/>
              <c:showPercent val="1"/>
              <c:showBubbleSize val="0"/>
            </c:dLbl>
            <c:txPr>
              <a:bodyPr/>
              <a:lstStyle/>
              <a:p>
                <a:pPr>
                  <a:defRPr sz="1800">
                    <a:latin typeface="Arial Black" pitchFamily="34" charset="0"/>
                  </a:defRPr>
                </a:pPr>
                <a:endParaRPr lang="ru-RU"/>
              </a:p>
            </c:txPr>
            <c:dLblPos val="outEnd"/>
            <c:showLegendKey val="0"/>
            <c:showVal val="0"/>
            <c:showCatName val="0"/>
            <c:showSerName val="0"/>
            <c:showPercent val="1"/>
            <c:showBubbleSize val="0"/>
            <c:showLeaderLines val="1"/>
          </c:dLbls>
          <c:cat>
            <c:strRef>
              <c:f>Лист1!$A$2:$A$5</c:f>
              <c:strCache>
                <c:ptCount val="4"/>
                <c:pt idx="0">
                  <c:v>спеціаліст, 3 чол</c:v>
                </c:pt>
                <c:pt idx="1">
                  <c:v> спеціаліст ІІ категорії, 5 чол</c:v>
                </c:pt>
                <c:pt idx="2">
                  <c:v>спеціаліст І категорії, 6 чол</c:v>
                </c:pt>
                <c:pt idx="3">
                  <c:v>спеціаліст вищої категорії, 3 чол</c:v>
                </c:pt>
              </c:strCache>
            </c:strRef>
          </c:cat>
          <c:val>
            <c:numRef>
              <c:f>Лист1!$B$2:$B$5</c:f>
              <c:numCache>
                <c:formatCode>0.00%</c:formatCode>
                <c:ptCount val="4"/>
                <c:pt idx="0" formatCode="0%">
                  <c:v>0.17599999999999999</c:v>
                </c:pt>
                <c:pt idx="1">
                  <c:v>0.29699999999999999</c:v>
                </c:pt>
                <c:pt idx="2">
                  <c:v>0.35299999999999998</c:v>
                </c:pt>
                <c:pt idx="3" formatCode="0%">
                  <c:v>0.17599999999999999</c:v>
                </c:pt>
              </c:numCache>
            </c:numRef>
          </c:val>
        </c:ser>
        <c:dLbls>
          <c:dLblPos val="outEnd"/>
          <c:showLegendKey val="0"/>
          <c:showVal val="0"/>
          <c:showCatName val="0"/>
          <c:showSerName val="0"/>
          <c:showPercent val="1"/>
          <c:showBubbleSize val="0"/>
          <c:showLeaderLines val="1"/>
        </c:dLbls>
      </c:pie3DChart>
      <c:spPr>
        <a:ln w="57150"/>
      </c:spPr>
    </c:plotArea>
    <c:legend>
      <c:legendPos val="r"/>
      <c:legendEntry>
        <c:idx val="0"/>
        <c:txPr>
          <a:bodyPr/>
          <a:lstStyle/>
          <a:p>
            <a:pPr>
              <a:defRPr sz="1200">
                <a:latin typeface="Arial Black" pitchFamily="34" charset="0"/>
              </a:defRPr>
            </a:pPr>
            <a:endParaRPr lang="ru-RU"/>
          </a:p>
        </c:txPr>
      </c:legendEntry>
      <c:legendEntry>
        <c:idx val="1"/>
        <c:txPr>
          <a:bodyPr/>
          <a:lstStyle/>
          <a:p>
            <a:pPr>
              <a:defRPr sz="1200">
                <a:latin typeface="Arial Black" pitchFamily="34" charset="0"/>
              </a:defRPr>
            </a:pPr>
            <a:endParaRPr lang="ru-RU"/>
          </a:p>
        </c:txPr>
      </c:legendEntry>
      <c:legendEntry>
        <c:idx val="2"/>
        <c:txPr>
          <a:bodyPr/>
          <a:lstStyle/>
          <a:p>
            <a:pPr>
              <a:defRPr sz="1200">
                <a:latin typeface="Arial Black" pitchFamily="34" charset="0"/>
              </a:defRPr>
            </a:pPr>
            <a:endParaRPr lang="ru-RU"/>
          </a:p>
        </c:txPr>
      </c:legendEntry>
      <c:legendEntry>
        <c:idx val="3"/>
        <c:txPr>
          <a:bodyPr/>
          <a:lstStyle/>
          <a:p>
            <a:pPr>
              <a:defRPr sz="1200">
                <a:latin typeface="Arial Black" pitchFamily="34" charset="0"/>
              </a:defRPr>
            </a:pPr>
            <a:endParaRPr lang="ru-RU"/>
          </a:p>
        </c:txPr>
      </c:legendEntry>
      <c:layout>
        <c:manualLayout>
          <c:xMode val="edge"/>
          <c:yMode val="edge"/>
          <c:x val="0.66702664771070297"/>
          <c:y val="0.3171969128858893"/>
          <c:w val="0.33065853747448237"/>
          <c:h val="0.68000906136732908"/>
        </c:manualLayout>
      </c:layout>
      <c:overlay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57150" cap="flat" cmpd="sng" algn="ctr">
          <a:solidFill>
            <a:schemeClr val="accent6">
              <a:shade val="95000"/>
              <a:satMod val="105000"/>
            </a:schemeClr>
          </a:solidFill>
          <a:prstDash val="sysDot"/>
        </a:ln>
        <a:effectLst>
          <a:glow rad="139700">
            <a:schemeClr val="accent6">
              <a:satMod val="175000"/>
              <a:alpha val="40000"/>
            </a:schemeClr>
          </a:glow>
          <a:outerShdw blurRad="40000" dist="20000" dir="5400000" rotWithShape="0">
            <a:srgbClr val="000000">
              <a:alpha val="38000"/>
            </a:srgbClr>
          </a:outerShdw>
        </a:effectLst>
      </c:spPr>
      <c:txPr>
        <a:bodyPr/>
        <a:lstStyle/>
        <a:p>
          <a:pPr>
            <a:defRPr sz="1200">
              <a:latin typeface="Arial Black" pitchFamily="34" charset="0"/>
            </a:defRPr>
          </a:pPr>
          <a:endParaRPr lang="ru-RU"/>
        </a:p>
      </c:txPr>
    </c:legend>
    <c:plotVisOnly val="1"/>
    <c:dispBlanksAs val="gap"/>
    <c:showDLblsOverMax val="0"/>
  </c:chart>
  <c:spPr>
    <a:solidFill>
      <a:schemeClr val="lt1"/>
    </a:solidFill>
    <a:ln w="57150" cap="flat" cmpd="tri" algn="ctr">
      <a:solidFill>
        <a:schemeClr val="accent6"/>
      </a:solidFill>
      <a:prstDash val="solid"/>
    </a:ln>
    <a:effectLst>
      <a:glow rad="228600">
        <a:schemeClr val="accent6">
          <a:satMod val="175000"/>
          <a:alpha val="40000"/>
        </a:schemeClr>
      </a:glo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498069498069498E-2"/>
          <c:y val="6.043956043956044E-2"/>
          <c:w val="0.72393822393822393"/>
          <c:h val="0.75274725274725274"/>
        </c:manualLayout>
      </c:layout>
      <c:bar3DChart>
        <c:barDir val="col"/>
        <c:grouping val="clustered"/>
        <c:varyColors val="0"/>
        <c:ser>
          <c:idx val="0"/>
          <c:order val="0"/>
          <c:tx>
            <c:strRef>
              <c:f>Sheet1!$A$2</c:f>
              <c:strCache>
                <c:ptCount val="1"/>
                <c:pt idx="0">
                  <c:v>Результати ДКА</c:v>
                </c:pt>
              </c:strCache>
            </c:strRef>
          </c:tx>
          <c:spPr>
            <a:solidFill>
              <a:srgbClr val="9999FF"/>
            </a:solidFill>
            <a:ln w="8401">
              <a:solidFill>
                <a:srgbClr val="000000"/>
              </a:solidFill>
              <a:prstDash val="solid"/>
            </a:ln>
          </c:spPr>
          <c:invertIfNegative val="0"/>
          <c:cat>
            <c:numRef>
              <c:f>Sheet1!$B$1:$E$1</c:f>
              <c:numCache>
                <c:formatCode>General</c:formatCode>
                <c:ptCount val="4"/>
                <c:pt idx="0">
                  <c:v>2012</c:v>
                </c:pt>
                <c:pt idx="1">
                  <c:v>2013</c:v>
                </c:pt>
                <c:pt idx="2">
                  <c:v>2014</c:v>
                </c:pt>
                <c:pt idx="3">
                  <c:v>2015</c:v>
                </c:pt>
              </c:numCache>
            </c:numRef>
          </c:cat>
          <c:val>
            <c:numRef>
              <c:f>Sheet1!$B$2:$E$2</c:f>
              <c:numCache>
                <c:formatCode>0%</c:formatCode>
                <c:ptCount val="4"/>
                <c:pt idx="0">
                  <c:v>0.7</c:v>
                </c:pt>
                <c:pt idx="1">
                  <c:v>0.8</c:v>
                </c:pt>
                <c:pt idx="2">
                  <c:v>0.75</c:v>
                </c:pt>
                <c:pt idx="3">
                  <c:v>0.74</c:v>
                </c:pt>
              </c:numCache>
            </c:numRef>
          </c:val>
        </c:ser>
        <c:dLbls>
          <c:showLegendKey val="0"/>
          <c:showVal val="0"/>
          <c:showCatName val="0"/>
          <c:showSerName val="0"/>
          <c:showPercent val="0"/>
          <c:showBubbleSize val="0"/>
        </c:dLbls>
        <c:gapWidth val="150"/>
        <c:gapDepth val="0"/>
        <c:shape val="box"/>
        <c:axId val="104184832"/>
        <c:axId val="104194816"/>
        <c:axId val="0"/>
      </c:bar3DChart>
      <c:catAx>
        <c:axId val="104184832"/>
        <c:scaling>
          <c:orientation val="minMax"/>
        </c:scaling>
        <c:delete val="0"/>
        <c:axPos val="b"/>
        <c:numFmt formatCode="General" sourceLinked="1"/>
        <c:majorTickMark val="out"/>
        <c:minorTickMark val="none"/>
        <c:tickLblPos val="low"/>
        <c:spPr>
          <a:ln w="2100">
            <a:solidFill>
              <a:srgbClr val="000000"/>
            </a:solidFill>
            <a:prstDash val="solid"/>
          </a:ln>
        </c:spPr>
        <c:txPr>
          <a:bodyPr rot="0" vert="horz"/>
          <a:lstStyle/>
          <a:p>
            <a:pPr>
              <a:defRPr sz="1410" b="1" i="0" u="none" strike="noStrike" baseline="0">
                <a:solidFill>
                  <a:srgbClr val="000000"/>
                </a:solidFill>
                <a:latin typeface="Times New Roman" pitchFamily="18" charset="0"/>
                <a:ea typeface="Calibri"/>
                <a:cs typeface="Times New Roman" pitchFamily="18" charset="0"/>
              </a:defRPr>
            </a:pPr>
            <a:endParaRPr lang="ru-RU"/>
          </a:p>
        </c:txPr>
        <c:crossAx val="104194816"/>
        <c:crosses val="autoZero"/>
        <c:auto val="1"/>
        <c:lblAlgn val="ctr"/>
        <c:lblOffset val="100"/>
        <c:tickLblSkip val="1"/>
        <c:tickMarkSkip val="1"/>
        <c:noMultiLvlLbl val="0"/>
      </c:catAx>
      <c:valAx>
        <c:axId val="104194816"/>
        <c:scaling>
          <c:orientation val="minMax"/>
        </c:scaling>
        <c:delete val="0"/>
        <c:axPos val="l"/>
        <c:majorGridlines>
          <c:spPr>
            <a:ln w="2100">
              <a:solidFill>
                <a:srgbClr val="000000"/>
              </a:solidFill>
              <a:prstDash val="solid"/>
            </a:ln>
          </c:spPr>
        </c:majorGridlines>
        <c:numFmt formatCode="0%" sourceLinked="1"/>
        <c:majorTickMark val="out"/>
        <c:minorTickMark val="none"/>
        <c:tickLblPos val="nextTo"/>
        <c:spPr>
          <a:ln w="2100">
            <a:solidFill>
              <a:srgbClr val="000000"/>
            </a:solidFill>
            <a:prstDash val="solid"/>
          </a:ln>
        </c:spPr>
        <c:txPr>
          <a:bodyPr rot="0" vert="horz"/>
          <a:lstStyle/>
          <a:p>
            <a:pPr>
              <a:defRPr sz="1380" b="1" i="0" u="none" strike="noStrike" baseline="0">
                <a:solidFill>
                  <a:srgbClr val="000000"/>
                </a:solidFill>
                <a:latin typeface="Times New Roman" pitchFamily="18" charset="0"/>
                <a:ea typeface="Calibri"/>
                <a:cs typeface="Times New Roman" pitchFamily="18" charset="0"/>
              </a:defRPr>
            </a:pPr>
            <a:endParaRPr lang="ru-RU"/>
          </a:p>
        </c:txPr>
        <c:crossAx val="104184832"/>
        <c:crosses val="autoZero"/>
        <c:crossBetween val="between"/>
      </c:valAx>
      <c:spPr>
        <a:noFill/>
        <a:ln w="16801">
          <a:noFill/>
        </a:ln>
      </c:spPr>
    </c:plotArea>
    <c:legend>
      <c:legendPos val="r"/>
      <c:layout>
        <c:manualLayout>
          <c:xMode val="edge"/>
          <c:yMode val="edge"/>
          <c:x val="0.7081902522601341"/>
          <c:y val="0.44505494505494503"/>
          <c:w val="0.28408774424030331"/>
          <c:h val="0.10989010989010989"/>
        </c:manualLayout>
      </c:layout>
      <c:overlay val="0"/>
      <c:spPr>
        <a:noFill/>
        <a:ln w="2100">
          <a:solidFill>
            <a:srgbClr val="000000"/>
          </a:solidFill>
          <a:prstDash val="solid"/>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529"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252</TotalTime>
  <Pages>32</Pages>
  <Words>7796</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ПТУ31</Company>
  <LinksUpToDate>false</LinksUpToDate>
  <CharactersWithSpaces>52130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ЭДБО</cp:lastModifiedBy>
  <cp:revision>28</cp:revision>
  <cp:lastPrinted>2016-06-07T07:39:00Z</cp:lastPrinted>
  <dcterms:created xsi:type="dcterms:W3CDTF">2016-06-07T06:17:00Z</dcterms:created>
  <dcterms:modified xsi:type="dcterms:W3CDTF">2016-06-08T05:41:00Z</dcterms:modified>
</cp:coreProperties>
</file>